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08890" w14:textId="77777777" w:rsidR="00A00D46" w:rsidRDefault="00DE52D8" w:rsidP="00A00D46">
      <w:pPr>
        <w:jc w:val="center"/>
        <w:rPr>
          <w:sz w:val="28"/>
          <w:szCs w:val="28"/>
        </w:rPr>
      </w:pPr>
      <w:bookmarkStart w:id="0" w:name="_TOC_250001"/>
      <w:r>
        <w:rPr>
          <w:b/>
          <w:noProof/>
          <w:color w:val="000000"/>
        </w:rPr>
        <w:drawing>
          <wp:inline distT="0" distB="0" distL="0" distR="0" wp14:anchorId="0E57183A" wp14:editId="751C1CCD">
            <wp:extent cx="749300" cy="91440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300" cy="914400"/>
                    </a:xfrm>
                    <a:prstGeom prst="rect">
                      <a:avLst/>
                    </a:prstGeom>
                    <a:noFill/>
                    <a:ln>
                      <a:noFill/>
                    </a:ln>
                  </pic:spPr>
                </pic:pic>
              </a:graphicData>
            </a:graphic>
          </wp:inline>
        </w:drawing>
      </w:r>
    </w:p>
    <w:p w14:paraId="6F172955" w14:textId="2413DA59" w:rsidR="0071786B" w:rsidRDefault="0071786B" w:rsidP="00A00D46">
      <w:pPr>
        <w:jc w:val="center"/>
        <w:rPr>
          <w:sz w:val="28"/>
          <w:szCs w:val="28"/>
        </w:rPr>
      </w:pPr>
      <w:r>
        <w:rPr>
          <w:sz w:val="28"/>
          <w:szCs w:val="28"/>
        </w:rPr>
        <w:t>АДМИНИСТРАЦИЯ</w:t>
      </w:r>
    </w:p>
    <w:p w14:paraId="66999903" w14:textId="77777777" w:rsidR="0071786B" w:rsidRDefault="0071786B" w:rsidP="00DE34CC">
      <w:pPr>
        <w:jc w:val="center"/>
        <w:rPr>
          <w:sz w:val="28"/>
          <w:szCs w:val="28"/>
        </w:rPr>
      </w:pPr>
      <w:r>
        <w:rPr>
          <w:sz w:val="28"/>
          <w:szCs w:val="28"/>
        </w:rPr>
        <w:t>ГОРОДСКОГО ПОСЕЛЕНИЯ РУЗАЕВКА</w:t>
      </w:r>
    </w:p>
    <w:p w14:paraId="2D90011A" w14:textId="77777777" w:rsidR="0071786B" w:rsidRDefault="0071786B" w:rsidP="00DE34CC">
      <w:pPr>
        <w:jc w:val="center"/>
        <w:rPr>
          <w:sz w:val="28"/>
          <w:szCs w:val="28"/>
        </w:rPr>
      </w:pPr>
      <w:r>
        <w:rPr>
          <w:sz w:val="28"/>
          <w:szCs w:val="28"/>
        </w:rPr>
        <w:t>РУЗАЕВСКОГО МУНИЦИПАЛЬНОГО РАЙОНА</w:t>
      </w:r>
    </w:p>
    <w:p w14:paraId="08870356" w14:textId="77777777" w:rsidR="0071786B" w:rsidRDefault="0071786B" w:rsidP="00DE34CC">
      <w:pPr>
        <w:jc w:val="center"/>
        <w:rPr>
          <w:sz w:val="28"/>
          <w:szCs w:val="28"/>
        </w:rPr>
      </w:pPr>
      <w:r>
        <w:rPr>
          <w:sz w:val="28"/>
          <w:szCs w:val="28"/>
        </w:rPr>
        <w:t>РЕСПУБЛИКИ МОРДОВИЯ</w:t>
      </w:r>
    </w:p>
    <w:p w14:paraId="3E97B942" w14:textId="77777777" w:rsidR="0071786B" w:rsidRDefault="0071786B" w:rsidP="00DE34CC">
      <w:pPr>
        <w:jc w:val="center"/>
        <w:rPr>
          <w:sz w:val="28"/>
          <w:szCs w:val="28"/>
        </w:rPr>
      </w:pPr>
    </w:p>
    <w:p w14:paraId="5DAAE999" w14:textId="77777777" w:rsidR="0071786B" w:rsidRDefault="0071786B" w:rsidP="00DE34CC">
      <w:pPr>
        <w:jc w:val="center"/>
        <w:rPr>
          <w:sz w:val="28"/>
          <w:szCs w:val="28"/>
        </w:rPr>
      </w:pPr>
    </w:p>
    <w:p w14:paraId="00D07D82" w14:textId="77777777" w:rsidR="0071786B" w:rsidRDefault="0071786B" w:rsidP="00DE34CC">
      <w:pPr>
        <w:jc w:val="center"/>
        <w:rPr>
          <w:b/>
          <w:sz w:val="34"/>
          <w:szCs w:val="28"/>
        </w:rPr>
      </w:pPr>
      <w:r>
        <w:rPr>
          <w:b/>
          <w:sz w:val="34"/>
          <w:szCs w:val="28"/>
        </w:rPr>
        <w:t>П О С Т А Н О В Л Е Н И Е</w:t>
      </w:r>
    </w:p>
    <w:p w14:paraId="596B9F6B" w14:textId="77777777" w:rsidR="0071786B" w:rsidRDefault="0071786B" w:rsidP="00DE34CC">
      <w:pPr>
        <w:jc w:val="center"/>
        <w:rPr>
          <w:b/>
          <w:sz w:val="28"/>
          <w:szCs w:val="28"/>
        </w:rPr>
      </w:pPr>
    </w:p>
    <w:p w14:paraId="10CFB8BF" w14:textId="2F1A7DD5" w:rsidR="0071786B" w:rsidRPr="00A00D46" w:rsidRDefault="00A00D46" w:rsidP="00A00D46">
      <w:pPr>
        <w:ind w:left="220" w:right="348"/>
        <w:rPr>
          <w:sz w:val="28"/>
          <w:szCs w:val="28"/>
        </w:rPr>
      </w:pPr>
      <w:r w:rsidRPr="00A00D46">
        <w:rPr>
          <w:sz w:val="28"/>
          <w:szCs w:val="28"/>
        </w:rPr>
        <w:t xml:space="preserve">от </w:t>
      </w:r>
      <w:r w:rsidR="00280978" w:rsidRPr="00A00D46">
        <w:rPr>
          <w:sz w:val="28"/>
          <w:szCs w:val="28"/>
        </w:rPr>
        <w:t xml:space="preserve">27.03.2026 </w:t>
      </w:r>
      <w:r w:rsidRPr="00A00D46">
        <w:rPr>
          <w:sz w:val="28"/>
          <w:szCs w:val="28"/>
        </w:rPr>
        <w:t>года</w:t>
      </w:r>
      <w:r w:rsidR="0071786B" w:rsidRPr="00A00D46">
        <w:rPr>
          <w:sz w:val="28"/>
          <w:szCs w:val="28"/>
        </w:rPr>
        <w:tab/>
      </w:r>
      <w:r w:rsidR="0071786B" w:rsidRPr="00A00D46">
        <w:rPr>
          <w:sz w:val="28"/>
          <w:szCs w:val="28"/>
        </w:rPr>
        <w:tab/>
      </w:r>
      <w:r w:rsidR="0071786B" w:rsidRPr="00A00D46">
        <w:rPr>
          <w:sz w:val="28"/>
          <w:szCs w:val="28"/>
        </w:rPr>
        <w:tab/>
        <w:t xml:space="preserve">                                         </w:t>
      </w:r>
      <w:r w:rsidR="007B3E9E" w:rsidRPr="00A00D46">
        <w:rPr>
          <w:sz w:val="28"/>
          <w:szCs w:val="28"/>
        </w:rPr>
        <w:t xml:space="preserve">             </w:t>
      </w:r>
      <w:r w:rsidRPr="00A00D46">
        <w:rPr>
          <w:sz w:val="28"/>
          <w:szCs w:val="28"/>
        </w:rPr>
        <w:t xml:space="preserve">        </w:t>
      </w:r>
      <w:r w:rsidR="007B3E9E" w:rsidRPr="00A00D46">
        <w:rPr>
          <w:sz w:val="28"/>
          <w:szCs w:val="28"/>
        </w:rPr>
        <w:t xml:space="preserve">      </w:t>
      </w:r>
      <w:r w:rsidR="0071786B" w:rsidRPr="00A00D46">
        <w:rPr>
          <w:sz w:val="28"/>
          <w:szCs w:val="28"/>
        </w:rPr>
        <w:t xml:space="preserve">   № </w:t>
      </w:r>
      <w:r w:rsidR="00280978" w:rsidRPr="00A00D46">
        <w:rPr>
          <w:sz w:val="28"/>
          <w:szCs w:val="28"/>
        </w:rPr>
        <w:t>334</w:t>
      </w:r>
    </w:p>
    <w:p w14:paraId="0BEF3368" w14:textId="77777777" w:rsidR="0071786B" w:rsidRPr="0046318E" w:rsidRDefault="0071786B" w:rsidP="00A00D46">
      <w:pPr>
        <w:ind w:right="348"/>
        <w:jc w:val="center"/>
        <w:rPr>
          <w:sz w:val="26"/>
          <w:szCs w:val="26"/>
        </w:rPr>
      </w:pPr>
    </w:p>
    <w:p w14:paraId="7293E336" w14:textId="77777777" w:rsidR="0071786B" w:rsidRPr="00994320" w:rsidRDefault="0071786B" w:rsidP="00A00D46">
      <w:pPr>
        <w:ind w:right="348"/>
        <w:jc w:val="center"/>
        <w:rPr>
          <w:sz w:val="28"/>
          <w:szCs w:val="28"/>
        </w:rPr>
      </w:pPr>
      <w:r w:rsidRPr="00994320">
        <w:rPr>
          <w:sz w:val="28"/>
          <w:szCs w:val="28"/>
        </w:rPr>
        <w:t>г. Рузаевка</w:t>
      </w:r>
    </w:p>
    <w:p w14:paraId="2E8084EE" w14:textId="77777777" w:rsidR="0071786B" w:rsidRPr="00994320" w:rsidRDefault="0071786B" w:rsidP="00A00D46">
      <w:pPr>
        <w:ind w:right="348"/>
        <w:jc w:val="center"/>
        <w:rPr>
          <w:sz w:val="28"/>
          <w:szCs w:val="28"/>
        </w:rPr>
      </w:pPr>
    </w:p>
    <w:p w14:paraId="1378711C" w14:textId="2511D322" w:rsidR="0071786B" w:rsidRPr="00785190" w:rsidRDefault="007B3E9E" w:rsidP="00A00D46">
      <w:pPr>
        <w:pStyle w:val="a3"/>
        <w:tabs>
          <w:tab w:val="left" w:pos="5580"/>
          <w:tab w:val="left" w:pos="9180"/>
        </w:tabs>
        <w:ind w:right="348"/>
        <w:jc w:val="center"/>
        <w:rPr>
          <w:b/>
        </w:rPr>
      </w:pPr>
      <w:r w:rsidRPr="00B9433E">
        <w:rPr>
          <w:b/>
        </w:rPr>
        <w:t xml:space="preserve">О внесении изменений в постановление администрации городского поселения Рузаевка от </w:t>
      </w:r>
      <w:r>
        <w:rPr>
          <w:b/>
        </w:rPr>
        <w:t>08</w:t>
      </w:r>
      <w:r w:rsidRPr="00B9433E">
        <w:rPr>
          <w:b/>
        </w:rPr>
        <w:t xml:space="preserve"> </w:t>
      </w:r>
      <w:r>
        <w:rPr>
          <w:b/>
        </w:rPr>
        <w:t>мая</w:t>
      </w:r>
      <w:r w:rsidRPr="00B9433E">
        <w:rPr>
          <w:b/>
        </w:rPr>
        <w:t xml:space="preserve"> </w:t>
      </w:r>
      <w:smartTag w:uri="urn:schemas-microsoft-com:office:smarttags" w:element="metricconverter">
        <w:smartTagPr>
          <w:attr w:name="ProductID" w:val="2020 г"/>
        </w:smartTagPr>
        <w:r w:rsidRPr="00B9433E">
          <w:rPr>
            <w:b/>
          </w:rPr>
          <w:t>202</w:t>
        </w:r>
        <w:r>
          <w:rPr>
            <w:b/>
          </w:rPr>
          <w:t>4</w:t>
        </w:r>
        <w:r w:rsidRPr="00B9433E">
          <w:rPr>
            <w:b/>
          </w:rPr>
          <w:t xml:space="preserve"> г</w:t>
        </w:r>
      </w:smartTag>
      <w:r w:rsidRPr="00B9433E">
        <w:rPr>
          <w:b/>
        </w:rPr>
        <w:t>. №1</w:t>
      </w:r>
      <w:r>
        <w:rPr>
          <w:b/>
        </w:rPr>
        <w:t>216 «</w:t>
      </w:r>
      <w:r w:rsidR="0071786B">
        <w:rPr>
          <w:b/>
        </w:rPr>
        <w:t>Об утверждении административного регламента предоставления</w:t>
      </w:r>
      <w:r w:rsidR="0071786B" w:rsidRPr="00446FD4">
        <w:rPr>
          <w:b/>
        </w:rPr>
        <w:t xml:space="preserve"> </w:t>
      </w:r>
      <w:r>
        <w:rPr>
          <w:b/>
        </w:rPr>
        <w:t>а</w:t>
      </w:r>
      <w:r w:rsidR="0071786B">
        <w:rPr>
          <w:b/>
        </w:rPr>
        <w:t xml:space="preserve">дминистрацией городского поселения Рузаевка муниципальной услуги </w:t>
      </w:r>
      <w:r w:rsidR="0071786B" w:rsidRPr="00785190">
        <w:rPr>
          <w:b/>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14:paraId="0E980010" w14:textId="77777777" w:rsidR="0071786B" w:rsidRPr="00860132" w:rsidRDefault="0071786B" w:rsidP="00A00D46">
      <w:pPr>
        <w:pStyle w:val="ab"/>
        <w:tabs>
          <w:tab w:val="left" w:pos="9498"/>
        </w:tabs>
        <w:ind w:right="348"/>
        <w:jc w:val="center"/>
        <w:rPr>
          <w:bCs/>
          <w:szCs w:val="28"/>
        </w:rPr>
      </w:pPr>
    </w:p>
    <w:p w14:paraId="5C5CA9A3" w14:textId="276A37A4" w:rsidR="0071786B" w:rsidRDefault="009E35ED" w:rsidP="00A00D46">
      <w:pPr>
        <w:ind w:right="348" w:firstLine="709"/>
        <w:jc w:val="both"/>
        <w:rPr>
          <w:sz w:val="28"/>
          <w:szCs w:val="28"/>
        </w:rPr>
      </w:pPr>
      <w:r w:rsidRPr="007F6E3F">
        <w:rPr>
          <w:sz w:val="28"/>
          <w:szCs w:val="28"/>
        </w:rPr>
        <w:t>В соответствии с Федеральным законом от 6 октября 2003 года №131-ФЗ «Об общих принципах организации местного самоуправления в Российской Федерации»</w:t>
      </w:r>
      <w:r w:rsidRPr="00180A95">
        <w:rPr>
          <w:sz w:val="28"/>
          <w:szCs w:val="28"/>
        </w:rPr>
        <w:t xml:space="preserve">, Федеральным законом от 27 июля 2010 года № 210-ФЗ «Об организации предоставления государственных муниципальных услуг», </w:t>
      </w:r>
      <w:r>
        <w:rPr>
          <w:sz w:val="28"/>
          <w:szCs w:val="28"/>
        </w:rPr>
        <w:t>п</w:t>
      </w:r>
      <w:r w:rsidRPr="005F3DD9">
        <w:rPr>
          <w:sz w:val="28"/>
          <w:szCs w:val="28"/>
        </w:rPr>
        <w:t>остановлени</w:t>
      </w:r>
      <w:r>
        <w:rPr>
          <w:sz w:val="28"/>
          <w:szCs w:val="28"/>
        </w:rPr>
        <w:t>ем</w:t>
      </w:r>
      <w:r w:rsidRPr="005F3DD9">
        <w:rPr>
          <w:sz w:val="28"/>
          <w:szCs w:val="28"/>
        </w:rPr>
        <w:t xml:space="preserve">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sz w:val="28"/>
          <w:szCs w:val="28"/>
        </w:rPr>
        <w:t xml:space="preserve">, </w:t>
      </w:r>
      <w:r w:rsidRPr="00180A95">
        <w:rPr>
          <w:sz w:val="28"/>
          <w:szCs w:val="28"/>
        </w:rPr>
        <w:t>Уставом городского поселения Рузаевка, администрация городского поселения Рузаевка Рузаевского муниципального района Республики Мордовия</w:t>
      </w:r>
      <w:r w:rsidR="00A00D46">
        <w:rPr>
          <w:sz w:val="28"/>
          <w:szCs w:val="28"/>
        </w:rPr>
        <w:t xml:space="preserve"> </w:t>
      </w:r>
      <w:r w:rsidR="0071786B" w:rsidRPr="007F6E3F">
        <w:rPr>
          <w:sz w:val="28"/>
          <w:szCs w:val="28"/>
        </w:rPr>
        <w:t>п о с т а н о в л я е т:</w:t>
      </w:r>
    </w:p>
    <w:p w14:paraId="675776EB" w14:textId="77777777" w:rsidR="00A00D46" w:rsidRPr="007F6E3F" w:rsidRDefault="00A00D46" w:rsidP="00A00D46">
      <w:pPr>
        <w:ind w:right="348" w:firstLine="709"/>
        <w:jc w:val="both"/>
        <w:rPr>
          <w:sz w:val="28"/>
          <w:szCs w:val="28"/>
        </w:rPr>
      </w:pPr>
    </w:p>
    <w:p w14:paraId="105E9B52" w14:textId="7E4517C1" w:rsidR="001820F7" w:rsidRPr="001820F7" w:rsidRDefault="001820F7" w:rsidP="00A00D46">
      <w:pPr>
        <w:numPr>
          <w:ilvl w:val="0"/>
          <w:numId w:val="24"/>
        </w:numPr>
        <w:ind w:left="0" w:right="348" w:firstLine="709"/>
        <w:jc w:val="both"/>
        <w:rPr>
          <w:sz w:val="28"/>
          <w:szCs w:val="28"/>
        </w:rPr>
      </w:pPr>
      <w:r>
        <w:rPr>
          <w:sz w:val="28"/>
          <w:szCs w:val="28"/>
        </w:rPr>
        <w:t xml:space="preserve">Внести </w:t>
      </w:r>
      <w:r w:rsidRPr="001820F7">
        <w:rPr>
          <w:sz w:val="28"/>
          <w:szCs w:val="28"/>
        </w:rPr>
        <w:t xml:space="preserve">в постановление администрации городского поселения Рузаевка от 08 мая </w:t>
      </w:r>
      <w:smartTag w:uri="urn:schemas-microsoft-com:office:smarttags" w:element="metricconverter">
        <w:smartTagPr>
          <w:attr w:name="ProductID" w:val="2020 г"/>
        </w:smartTagPr>
        <w:r w:rsidRPr="001820F7">
          <w:rPr>
            <w:sz w:val="28"/>
            <w:szCs w:val="28"/>
          </w:rPr>
          <w:t>2024 г</w:t>
        </w:r>
      </w:smartTag>
      <w:r w:rsidRPr="001820F7">
        <w:rPr>
          <w:sz w:val="28"/>
          <w:szCs w:val="28"/>
        </w:rPr>
        <w:t>. №1216 «Об утверждении административного регламента предоставления администрацией городского поселения Рузаевка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sz w:val="28"/>
          <w:szCs w:val="28"/>
        </w:rPr>
        <w:t xml:space="preserve"> изменения следующего содержания:</w:t>
      </w:r>
    </w:p>
    <w:p w14:paraId="47A288F6" w14:textId="229E5DD5" w:rsidR="001820F7" w:rsidRPr="00CC0EB1" w:rsidRDefault="00483B6E" w:rsidP="00A00D46">
      <w:pPr>
        <w:numPr>
          <w:ilvl w:val="1"/>
          <w:numId w:val="24"/>
        </w:numPr>
        <w:ind w:left="0" w:right="348" w:firstLine="709"/>
        <w:jc w:val="both"/>
        <w:rPr>
          <w:sz w:val="28"/>
          <w:szCs w:val="28"/>
        </w:rPr>
      </w:pPr>
      <w:r w:rsidRPr="00CC0EB1">
        <w:rPr>
          <w:sz w:val="28"/>
          <w:szCs w:val="28"/>
        </w:rPr>
        <w:t>П</w:t>
      </w:r>
      <w:r w:rsidR="001820F7" w:rsidRPr="00CC0EB1">
        <w:rPr>
          <w:sz w:val="28"/>
          <w:szCs w:val="28"/>
        </w:rPr>
        <w:t>одпункт 4 пункта 2.8. изложить в следующей редакции:</w:t>
      </w:r>
      <w:r w:rsidR="00CC0EB1">
        <w:rPr>
          <w:sz w:val="28"/>
          <w:szCs w:val="28"/>
        </w:rPr>
        <w:t xml:space="preserve"> </w:t>
      </w:r>
      <w:r w:rsidR="00CC0EB1" w:rsidRPr="00CC0EB1">
        <w:rPr>
          <w:sz w:val="28"/>
          <w:szCs w:val="28"/>
        </w:rPr>
        <w:t>«</w:t>
      </w:r>
      <w:r w:rsidR="001820F7" w:rsidRPr="00CC0EB1">
        <w:rPr>
          <w:sz w:val="28"/>
          <w:szCs w:val="28"/>
        </w:rPr>
        <w:t xml:space="preserve">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w:t>
      </w:r>
      <w:r w:rsidR="001820F7" w:rsidRPr="00CC0EB1">
        <w:rPr>
          <w:sz w:val="28"/>
          <w:szCs w:val="28"/>
        </w:rPr>
        <w:lastRenderedPageBreak/>
        <w:t>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w:t>
      </w:r>
      <w:r w:rsidR="009E35ED">
        <w:rPr>
          <w:sz w:val="28"/>
          <w:szCs w:val="28"/>
        </w:rPr>
        <w:t xml:space="preserve"> </w:t>
      </w:r>
      <w:r w:rsidR="001820F7" w:rsidRPr="009E35ED">
        <w:rPr>
          <w:sz w:val="28"/>
          <w:szCs w:val="28"/>
        </w:rPr>
        <w:t>частями 1.1</w:t>
      </w:r>
      <w:r w:rsidR="009E35ED">
        <w:rPr>
          <w:sz w:val="28"/>
          <w:szCs w:val="28"/>
        </w:rPr>
        <w:t xml:space="preserve"> </w:t>
      </w:r>
      <w:r w:rsidR="001820F7" w:rsidRPr="00CC0EB1">
        <w:rPr>
          <w:sz w:val="28"/>
          <w:szCs w:val="28"/>
        </w:rPr>
        <w:t>и</w:t>
      </w:r>
      <w:r w:rsidR="009E35ED">
        <w:rPr>
          <w:sz w:val="28"/>
          <w:szCs w:val="28"/>
        </w:rPr>
        <w:t xml:space="preserve"> </w:t>
      </w:r>
      <w:r w:rsidR="001820F7" w:rsidRPr="009E35ED">
        <w:rPr>
          <w:sz w:val="28"/>
          <w:szCs w:val="28"/>
        </w:rPr>
        <w:t>1.2 статьи 57.3</w:t>
      </w:r>
      <w:r w:rsidR="00885EB2">
        <w:t xml:space="preserve"> </w:t>
      </w:r>
      <w:r w:rsidR="001820F7" w:rsidRPr="00CC0EB1">
        <w:rPr>
          <w:sz w:val="28"/>
          <w:szCs w:val="28"/>
        </w:rPr>
        <w:t>настоящего Кодекса, если иное не установлено</w:t>
      </w:r>
      <w:r w:rsidR="00885EB2">
        <w:rPr>
          <w:sz w:val="28"/>
          <w:szCs w:val="28"/>
        </w:rPr>
        <w:t xml:space="preserve"> </w:t>
      </w:r>
      <w:r w:rsidR="001820F7" w:rsidRPr="009E35ED">
        <w:rPr>
          <w:sz w:val="28"/>
          <w:szCs w:val="28"/>
        </w:rPr>
        <w:t>частью 7.3</w:t>
      </w:r>
      <w:r w:rsidR="00885EB2">
        <w:t xml:space="preserve"> </w:t>
      </w:r>
      <w:r w:rsidR="001820F7" w:rsidRPr="00CC0EB1">
        <w:rPr>
          <w:sz w:val="28"/>
          <w:szCs w:val="28"/>
        </w:rPr>
        <w:t>настоящей статьи;</w:t>
      </w:r>
      <w:r w:rsidR="00CC0EB1">
        <w:rPr>
          <w:sz w:val="28"/>
          <w:szCs w:val="28"/>
        </w:rPr>
        <w:t>».</w:t>
      </w:r>
    </w:p>
    <w:p w14:paraId="6F7E9990" w14:textId="5DE828AA" w:rsidR="00301073" w:rsidRDefault="00301073" w:rsidP="00A00D46">
      <w:pPr>
        <w:ind w:right="348" w:firstLine="709"/>
        <w:jc w:val="both"/>
        <w:rPr>
          <w:sz w:val="28"/>
          <w:szCs w:val="28"/>
        </w:rPr>
      </w:pPr>
      <w:r>
        <w:rPr>
          <w:sz w:val="28"/>
          <w:szCs w:val="28"/>
        </w:rPr>
        <w:t xml:space="preserve">1.2. </w:t>
      </w:r>
      <w:r w:rsidR="00483B6E">
        <w:rPr>
          <w:sz w:val="28"/>
          <w:szCs w:val="28"/>
        </w:rPr>
        <w:t>П</w:t>
      </w:r>
      <w:r>
        <w:rPr>
          <w:sz w:val="28"/>
          <w:szCs w:val="28"/>
        </w:rPr>
        <w:t>одпункт 4.1. пункта 2.8. изложить в следующей редакции:</w:t>
      </w:r>
      <w:r w:rsidR="00CC0EB1">
        <w:rPr>
          <w:sz w:val="28"/>
          <w:szCs w:val="28"/>
        </w:rPr>
        <w:t xml:space="preserve"> «</w:t>
      </w:r>
      <w:r w:rsidRPr="00301073">
        <w:rPr>
          <w:sz w:val="28"/>
          <w:szCs w:val="28"/>
        </w:rPr>
        <w:t>при наличии соглашения о передаче в случаях, установленных</w:t>
      </w:r>
      <w:r w:rsidR="00885EB2">
        <w:rPr>
          <w:sz w:val="28"/>
          <w:szCs w:val="28"/>
        </w:rPr>
        <w:t xml:space="preserve"> </w:t>
      </w:r>
      <w:r w:rsidRPr="009E35ED">
        <w:rPr>
          <w:sz w:val="28"/>
          <w:szCs w:val="28"/>
        </w:rPr>
        <w:t>бюджетным законодательством</w:t>
      </w:r>
      <w:r w:rsidR="00885EB2">
        <w:t xml:space="preserve"> </w:t>
      </w:r>
      <w:r w:rsidRPr="00301073">
        <w:rPr>
          <w:sz w:val="28"/>
          <w:szCs w:val="28"/>
        </w:rPr>
        <w:t>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r w:rsidR="00CC0EB1">
        <w:rPr>
          <w:sz w:val="28"/>
          <w:szCs w:val="28"/>
        </w:rPr>
        <w:t>».</w:t>
      </w:r>
    </w:p>
    <w:p w14:paraId="737F1E02" w14:textId="4F20CEC4" w:rsidR="00AA4936" w:rsidRDefault="008F2DB9" w:rsidP="00A00D46">
      <w:pPr>
        <w:ind w:right="348" w:firstLine="567"/>
        <w:jc w:val="both"/>
        <w:rPr>
          <w:sz w:val="28"/>
          <w:szCs w:val="28"/>
        </w:rPr>
      </w:pPr>
      <w:r>
        <w:rPr>
          <w:sz w:val="28"/>
          <w:szCs w:val="28"/>
        </w:rPr>
        <w:t xml:space="preserve">1.3. </w:t>
      </w:r>
      <w:r w:rsidR="00483B6E">
        <w:rPr>
          <w:sz w:val="28"/>
          <w:szCs w:val="28"/>
        </w:rPr>
        <w:t>В</w:t>
      </w:r>
      <w:r w:rsidR="00AA4936">
        <w:rPr>
          <w:sz w:val="28"/>
          <w:szCs w:val="28"/>
        </w:rPr>
        <w:t xml:space="preserve"> пункт 2.15. добавить </w:t>
      </w:r>
      <w:r w:rsidR="00CC0EB1">
        <w:rPr>
          <w:sz w:val="28"/>
          <w:szCs w:val="28"/>
        </w:rPr>
        <w:t xml:space="preserve">подпункт «и» </w:t>
      </w:r>
      <w:r w:rsidR="00AA4936">
        <w:rPr>
          <w:sz w:val="28"/>
          <w:szCs w:val="28"/>
        </w:rPr>
        <w:t>в следующей редакции:</w:t>
      </w:r>
      <w:r w:rsidR="00CC0EB1">
        <w:rPr>
          <w:sz w:val="28"/>
          <w:szCs w:val="28"/>
        </w:rPr>
        <w:t xml:space="preserve"> </w:t>
      </w:r>
      <w:r w:rsidR="00AA4936">
        <w:rPr>
          <w:sz w:val="28"/>
          <w:szCs w:val="28"/>
        </w:rPr>
        <w:t xml:space="preserve">«и) </w:t>
      </w:r>
      <w:r w:rsidR="00AA4936" w:rsidRPr="00AA4936">
        <w:rPr>
          <w:sz w:val="28"/>
          <w:szCs w:val="28"/>
        </w:rPr>
        <w:t>В случае, предусмотренном</w:t>
      </w:r>
      <w:r w:rsidR="00634115">
        <w:rPr>
          <w:sz w:val="28"/>
          <w:szCs w:val="28"/>
        </w:rPr>
        <w:t xml:space="preserve"> </w:t>
      </w:r>
      <w:r w:rsidR="00AA4936" w:rsidRPr="009E35ED">
        <w:rPr>
          <w:sz w:val="28"/>
          <w:szCs w:val="28"/>
        </w:rPr>
        <w:t>частью 11.1-1</w:t>
      </w:r>
      <w:r w:rsidR="00634115">
        <w:rPr>
          <w:sz w:val="28"/>
          <w:szCs w:val="28"/>
        </w:rPr>
        <w:t xml:space="preserve"> </w:t>
      </w:r>
      <w:r w:rsidR="00AA4936" w:rsidRPr="00AA4936">
        <w:rPr>
          <w:sz w:val="28"/>
          <w:szCs w:val="28"/>
        </w:rPr>
        <w:t>настоящей статьи, наряду с основаниями для отказа в выдаче разрешения на строительство, предусмотренными</w:t>
      </w:r>
      <w:r w:rsidR="00634115">
        <w:rPr>
          <w:sz w:val="28"/>
          <w:szCs w:val="28"/>
        </w:rPr>
        <w:t xml:space="preserve"> </w:t>
      </w:r>
      <w:r w:rsidR="00AA4936" w:rsidRPr="009E35ED">
        <w:rPr>
          <w:sz w:val="28"/>
          <w:szCs w:val="28"/>
        </w:rPr>
        <w:t>частью 13</w:t>
      </w:r>
      <w:r w:rsidR="00AA4936" w:rsidRPr="00AA4936">
        <w:rPr>
          <w:sz w:val="28"/>
          <w:szCs w:val="28"/>
        </w:rPr>
        <w:t xml:space="preserve"> статьи</w:t>
      </w:r>
      <w:r w:rsidR="00AA4936">
        <w:rPr>
          <w:sz w:val="28"/>
          <w:szCs w:val="28"/>
        </w:rPr>
        <w:t xml:space="preserve"> Градостроительного кодекса РФ</w:t>
      </w:r>
      <w:r w:rsidR="00AA4936" w:rsidRPr="00AA4936">
        <w:rPr>
          <w:sz w:val="28"/>
          <w:szCs w:val="28"/>
        </w:rPr>
        <w:t>,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r w:rsidR="00AA4936">
        <w:rPr>
          <w:sz w:val="28"/>
          <w:szCs w:val="28"/>
        </w:rPr>
        <w:t>»</w:t>
      </w:r>
      <w:r w:rsidR="00CC0EB1">
        <w:rPr>
          <w:sz w:val="28"/>
          <w:szCs w:val="28"/>
        </w:rPr>
        <w:t>.</w:t>
      </w:r>
    </w:p>
    <w:p w14:paraId="5A2D8CC0" w14:textId="7414BF0F" w:rsidR="00DB332E" w:rsidRDefault="0063448F" w:rsidP="00A00D46">
      <w:pPr>
        <w:ind w:right="348" w:firstLine="567"/>
        <w:jc w:val="both"/>
        <w:rPr>
          <w:sz w:val="28"/>
          <w:szCs w:val="28"/>
        </w:rPr>
      </w:pPr>
      <w:r>
        <w:rPr>
          <w:sz w:val="28"/>
          <w:szCs w:val="28"/>
        </w:rPr>
        <w:t xml:space="preserve">1.4. </w:t>
      </w:r>
      <w:r w:rsidR="00483B6E">
        <w:rPr>
          <w:sz w:val="28"/>
          <w:szCs w:val="28"/>
        </w:rPr>
        <w:t>Д</w:t>
      </w:r>
      <w:r w:rsidR="00DB332E">
        <w:rPr>
          <w:sz w:val="28"/>
          <w:szCs w:val="28"/>
        </w:rPr>
        <w:t>ополнить таблицу в Приложении 5 с указанием подпункта «и» пункта 2.15.</w:t>
      </w:r>
      <w:r w:rsidR="00483B6E">
        <w:rPr>
          <w:sz w:val="28"/>
          <w:szCs w:val="28"/>
        </w:rPr>
        <w:t>;</w:t>
      </w:r>
      <w:r w:rsidR="00DB332E">
        <w:rPr>
          <w:sz w:val="28"/>
          <w:szCs w:val="28"/>
        </w:rPr>
        <w:t xml:space="preserve"> </w:t>
      </w:r>
    </w:p>
    <w:p w14:paraId="70EC8131" w14:textId="0F9D910B" w:rsidR="00503C15" w:rsidRDefault="00503C15" w:rsidP="00A00D46">
      <w:pPr>
        <w:pStyle w:val="1"/>
        <w:ind w:right="348" w:firstLine="567"/>
        <w:jc w:val="both"/>
        <w:rPr>
          <w:b w:val="0"/>
          <w:bCs w:val="0"/>
        </w:rPr>
      </w:pPr>
      <w:r w:rsidRPr="00490176">
        <w:rPr>
          <w:b w:val="0"/>
          <w:bCs w:val="0"/>
        </w:rPr>
        <w:t>1.</w:t>
      </w:r>
      <w:r w:rsidR="0063448F">
        <w:rPr>
          <w:b w:val="0"/>
          <w:bCs w:val="0"/>
        </w:rPr>
        <w:t>5</w:t>
      </w:r>
      <w:r w:rsidRPr="00490176">
        <w:rPr>
          <w:b w:val="0"/>
          <w:bCs w:val="0"/>
        </w:rPr>
        <w:t xml:space="preserve">. </w:t>
      </w:r>
      <w:r w:rsidR="00483B6E">
        <w:rPr>
          <w:b w:val="0"/>
          <w:bCs w:val="0"/>
        </w:rPr>
        <w:t>В</w:t>
      </w:r>
      <w:r w:rsidRPr="00490176">
        <w:rPr>
          <w:b w:val="0"/>
          <w:bCs w:val="0"/>
        </w:rPr>
        <w:t xml:space="preserve"> Приложении 15 список </w:t>
      </w:r>
      <w:r w:rsidR="00490176" w:rsidRPr="00490176">
        <w:rPr>
          <w:b w:val="0"/>
          <w:bCs w:val="0"/>
        </w:rPr>
        <w:t>нормативных актов, в соответствии с которыми осуществляется оказание муниципальной услуги</w:t>
      </w:r>
      <w:r w:rsidR="00490176">
        <w:rPr>
          <w:b w:val="0"/>
          <w:bCs w:val="0"/>
        </w:rPr>
        <w:t xml:space="preserve"> </w:t>
      </w:r>
      <w:r w:rsidRPr="00490176">
        <w:rPr>
          <w:b w:val="0"/>
          <w:bCs w:val="0"/>
        </w:rPr>
        <w:t>изложить в следующей редакции:</w:t>
      </w:r>
    </w:p>
    <w:p w14:paraId="3489CFF2" w14:textId="77777777" w:rsidR="009E35ED" w:rsidRDefault="009E35ED" w:rsidP="00A00D46">
      <w:pPr>
        <w:ind w:left="5170" w:right="348"/>
        <w:jc w:val="both"/>
        <w:rPr>
          <w:sz w:val="20"/>
          <w:szCs w:val="20"/>
        </w:rPr>
      </w:pPr>
    </w:p>
    <w:p w14:paraId="07CE642C" w14:textId="5788F29B" w:rsidR="009E35ED" w:rsidRPr="009E35ED" w:rsidRDefault="009E35ED" w:rsidP="00A00D46">
      <w:pPr>
        <w:pStyle w:val="1"/>
        <w:ind w:right="348" w:firstLine="567"/>
        <w:jc w:val="right"/>
        <w:rPr>
          <w:b w:val="0"/>
          <w:bCs w:val="0"/>
          <w:sz w:val="24"/>
          <w:szCs w:val="24"/>
        </w:rPr>
      </w:pPr>
      <w:r>
        <w:rPr>
          <w:sz w:val="20"/>
          <w:szCs w:val="20"/>
        </w:rPr>
        <w:t>«</w:t>
      </w:r>
      <w:r w:rsidRPr="009E35ED">
        <w:rPr>
          <w:b w:val="0"/>
          <w:bCs w:val="0"/>
          <w:sz w:val="24"/>
          <w:szCs w:val="24"/>
        </w:rPr>
        <w:t>ПРИЛОЖЕНИЕ № 15</w:t>
      </w:r>
    </w:p>
    <w:p w14:paraId="13E59D37" w14:textId="77777777" w:rsidR="009E35ED" w:rsidRPr="009E35ED" w:rsidRDefault="009E35ED" w:rsidP="00A00D46">
      <w:pPr>
        <w:pStyle w:val="1"/>
        <w:ind w:right="348" w:firstLine="567"/>
        <w:jc w:val="right"/>
        <w:rPr>
          <w:b w:val="0"/>
          <w:bCs w:val="0"/>
          <w:sz w:val="24"/>
          <w:szCs w:val="24"/>
        </w:rPr>
      </w:pPr>
      <w:r w:rsidRPr="009E35ED">
        <w:rPr>
          <w:b w:val="0"/>
          <w:bCs w:val="0"/>
          <w:sz w:val="24"/>
          <w:szCs w:val="24"/>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14:paraId="6ACD076B" w14:textId="77777777" w:rsidR="009E35ED" w:rsidRPr="009E35ED" w:rsidRDefault="009E35ED" w:rsidP="00A00D46">
      <w:pPr>
        <w:pStyle w:val="1"/>
        <w:ind w:right="348" w:firstLine="567"/>
        <w:jc w:val="right"/>
        <w:rPr>
          <w:b w:val="0"/>
          <w:bCs w:val="0"/>
          <w:sz w:val="24"/>
          <w:szCs w:val="24"/>
        </w:rPr>
      </w:pPr>
    </w:p>
    <w:p w14:paraId="56A275CD" w14:textId="77777777" w:rsidR="009E35ED" w:rsidRDefault="009E35ED" w:rsidP="00A00D46">
      <w:pPr>
        <w:ind w:right="348" w:firstLine="660"/>
        <w:jc w:val="both"/>
        <w:rPr>
          <w:sz w:val="24"/>
          <w:szCs w:val="24"/>
        </w:rPr>
      </w:pPr>
    </w:p>
    <w:p w14:paraId="318E22E6" w14:textId="33A7AA9A" w:rsidR="009E35ED" w:rsidRPr="009E35ED" w:rsidRDefault="009E35ED" w:rsidP="00A00D46">
      <w:pPr>
        <w:pStyle w:val="1"/>
        <w:ind w:right="348" w:firstLine="567"/>
        <w:rPr>
          <w:b w:val="0"/>
          <w:bCs w:val="0"/>
        </w:rPr>
      </w:pPr>
      <w:r w:rsidRPr="009E35ED">
        <w:rPr>
          <w:b w:val="0"/>
          <w:bCs w:val="0"/>
        </w:rPr>
        <w:t>Список нормативно-правовых актов</w:t>
      </w:r>
    </w:p>
    <w:p w14:paraId="4AE93131" w14:textId="77777777" w:rsidR="009E35ED" w:rsidRPr="00490176" w:rsidRDefault="009E35ED" w:rsidP="00A00D46">
      <w:pPr>
        <w:pStyle w:val="1"/>
        <w:ind w:right="348" w:firstLine="567"/>
        <w:jc w:val="both"/>
        <w:rPr>
          <w:b w:val="0"/>
          <w:bCs w:val="0"/>
        </w:rPr>
      </w:pPr>
    </w:p>
    <w:p w14:paraId="2A6E690B" w14:textId="6F10F7F8" w:rsidR="00503C15" w:rsidRPr="0063448F" w:rsidRDefault="00DE52D8" w:rsidP="00A00D46">
      <w:pPr>
        <w:pStyle w:val="1"/>
        <w:ind w:right="348" w:firstLine="567"/>
        <w:jc w:val="both"/>
        <w:rPr>
          <w:b w:val="0"/>
          <w:bCs w:val="0"/>
        </w:rPr>
      </w:pPr>
      <w:r>
        <w:rPr>
          <w:b w:val="0"/>
          <w:bCs w:val="0"/>
        </w:rPr>
        <w:t>1.</w:t>
      </w:r>
      <w:r w:rsidR="00503C15" w:rsidRPr="0063448F">
        <w:rPr>
          <w:b w:val="0"/>
          <w:bCs w:val="0"/>
        </w:rPr>
        <w:t xml:space="preserve"> </w:t>
      </w:r>
      <w:hyperlink r:id="rId9">
        <w:r w:rsidR="00503C15" w:rsidRPr="0063448F">
          <w:rPr>
            <w:b w:val="0"/>
            <w:bCs w:val="0"/>
          </w:rPr>
          <w:t>Конституци</w:t>
        </w:r>
        <w:r w:rsidR="00264A62" w:rsidRPr="0063448F">
          <w:rPr>
            <w:b w:val="0"/>
            <w:bCs w:val="0"/>
          </w:rPr>
          <w:t>я</w:t>
        </w:r>
      </w:hyperlink>
      <w:r w:rsidR="00503C15" w:rsidRPr="0063448F">
        <w:rPr>
          <w:b w:val="0"/>
          <w:bCs w:val="0"/>
        </w:rPr>
        <w:t xml:space="preserve"> Российской Федерации (</w:t>
      </w:r>
      <w:r w:rsidR="0063448F">
        <w:rPr>
          <w:b w:val="0"/>
          <w:bCs w:val="0"/>
        </w:rPr>
        <w:t>«</w:t>
      </w:r>
      <w:r w:rsidR="0063448F" w:rsidRPr="0063448F">
        <w:rPr>
          <w:b w:val="0"/>
          <w:bCs w:val="0"/>
        </w:rPr>
        <w:t>Российск</w:t>
      </w:r>
      <w:r w:rsidR="0063448F">
        <w:rPr>
          <w:b w:val="0"/>
          <w:bCs w:val="0"/>
        </w:rPr>
        <w:t>ая</w:t>
      </w:r>
      <w:r w:rsidR="0063448F" w:rsidRPr="0063448F">
        <w:rPr>
          <w:b w:val="0"/>
          <w:bCs w:val="0"/>
        </w:rPr>
        <w:t xml:space="preserve"> газет</w:t>
      </w:r>
      <w:r w:rsidR="0063448F">
        <w:rPr>
          <w:b w:val="0"/>
          <w:bCs w:val="0"/>
        </w:rPr>
        <w:t>а</w:t>
      </w:r>
      <w:r w:rsidR="0063448F" w:rsidRPr="0063448F">
        <w:rPr>
          <w:b w:val="0"/>
          <w:bCs w:val="0"/>
        </w:rPr>
        <w:t xml:space="preserve">" </w:t>
      </w:r>
      <w:r w:rsidR="0063448F">
        <w:rPr>
          <w:b w:val="0"/>
          <w:bCs w:val="0"/>
        </w:rPr>
        <w:t xml:space="preserve">от </w:t>
      </w:r>
      <w:r w:rsidR="0063448F" w:rsidRPr="0063448F">
        <w:rPr>
          <w:b w:val="0"/>
          <w:bCs w:val="0"/>
        </w:rPr>
        <w:t>25 декабря 1993 г. № 237</w:t>
      </w:r>
      <w:r w:rsidR="0063448F">
        <w:rPr>
          <w:b w:val="0"/>
          <w:bCs w:val="0"/>
        </w:rPr>
        <w:t xml:space="preserve">, </w:t>
      </w:r>
      <w:r w:rsidR="00503C15" w:rsidRPr="0063448F">
        <w:rPr>
          <w:b w:val="0"/>
          <w:bCs w:val="0"/>
        </w:rPr>
        <w:t>в соответствии с Указом Президента от 3 июля 2020 года «Об официальном опубликовании Конституции Российской Федерации с внесенными в нее поправками» текст размещен на «Официальном интернет-портале правовой информации» (</w:t>
      </w:r>
      <w:hyperlink r:id="rId10" w:tgtFrame="_blank" w:history="1">
        <w:r w:rsidR="00503C15" w:rsidRPr="0063448F">
          <w:rPr>
            <w:b w:val="0"/>
            <w:bCs w:val="0"/>
          </w:rPr>
          <w:t>pravo.gov.ru</w:t>
        </w:r>
      </w:hyperlink>
      <w:r w:rsidR="00503C15" w:rsidRPr="0063448F">
        <w:rPr>
          <w:b w:val="0"/>
          <w:bCs w:val="0"/>
        </w:rPr>
        <w:t>)</w:t>
      </w:r>
      <w:r w:rsidR="00264A62" w:rsidRPr="0063448F">
        <w:rPr>
          <w:b w:val="0"/>
          <w:bCs w:val="0"/>
        </w:rPr>
        <w:t>)</w:t>
      </w:r>
      <w:r>
        <w:rPr>
          <w:b w:val="0"/>
          <w:bCs w:val="0"/>
        </w:rPr>
        <w:t>;</w:t>
      </w:r>
    </w:p>
    <w:p w14:paraId="428126D9" w14:textId="4613BFBA" w:rsidR="00503C15" w:rsidRPr="0063448F" w:rsidRDefault="00DE52D8" w:rsidP="00A00D46">
      <w:pPr>
        <w:pStyle w:val="1"/>
        <w:ind w:right="348" w:firstLine="567"/>
        <w:jc w:val="both"/>
        <w:rPr>
          <w:b w:val="0"/>
          <w:bCs w:val="0"/>
        </w:rPr>
      </w:pPr>
      <w:r>
        <w:rPr>
          <w:b w:val="0"/>
          <w:bCs w:val="0"/>
        </w:rPr>
        <w:t>2.</w:t>
      </w:r>
      <w:r w:rsidR="00503C15" w:rsidRPr="0063448F">
        <w:rPr>
          <w:b w:val="0"/>
          <w:bCs w:val="0"/>
        </w:rPr>
        <w:t xml:space="preserve"> Градостроительны</w:t>
      </w:r>
      <w:r w:rsidR="00264A62" w:rsidRPr="0063448F">
        <w:rPr>
          <w:b w:val="0"/>
          <w:bCs w:val="0"/>
        </w:rPr>
        <w:t>й</w:t>
      </w:r>
      <w:r w:rsidR="00503C15" w:rsidRPr="0063448F">
        <w:rPr>
          <w:b w:val="0"/>
          <w:bCs w:val="0"/>
        </w:rPr>
        <w:t xml:space="preserve"> кодекс Российской Федерации (</w:t>
      </w:r>
      <w:r w:rsidR="00490176" w:rsidRPr="0063448F">
        <w:rPr>
          <w:b w:val="0"/>
          <w:bCs w:val="0"/>
        </w:rPr>
        <w:t xml:space="preserve">Федеральный закон от 29.12.2004 № 190-ФЗ, </w:t>
      </w:r>
      <w:r w:rsidR="00503C15" w:rsidRPr="0063448F">
        <w:rPr>
          <w:b w:val="0"/>
          <w:bCs w:val="0"/>
        </w:rPr>
        <w:t>«Российская газета» от 30 декабря 2004 г. №290);</w:t>
      </w:r>
    </w:p>
    <w:p w14:paraId="6FBC2DB8" w14:textId="5464261A" w:rsidR="00503C15" w:rsidRPr="0063448F" w:rsidRDefault="00DE52D8" w:rsidP="00A00D46">
      <w:pPr>
        <w:pStyle w:val="1"/>
        <w:ind w:right="348" w:firstLine="567"/>
        <w:jc w:val="both"/>
        <w:rPr>
          <w:b w:val="0"/>
          <w:bCs w:val="0"/>
        </w:rPr>
      </w:pPr>
      <w:r>
        <w:rPr>
          <w:b w:val="0"/>
          <w:bCs w:val="0"/>
        </w:rPr>
        <w:t>3.</w:t>
      </w:r>
      <w:r w:rsidR="00503C15" w:rsidRPr="0063448F">
        <w:rPr>
          <w:b w:val="0"/>
          <w:bCs w:val="0"/>
        </w:rPr>
        <w:t xml:space="preserve"> </w:t>
      </w:r>
      <w:hyperlink r:id="rId11">
        <w:r w:rsidR="00503C15" w:rsidRPr="0063448F">
          <w:rPr>
            <w:b w:val="0"/>
            <w:bCs w:val="0"/>
          </w:rPr>
          <w:t>Граждански</w:t>
        </w:r>
        <w:r w:rsidR="00264A62" w:rsidRPr="0063448F">
          <w:rPr>
            <w:b w:val="0"/>
            <w:bCs w:val="0"/>
          </w:rPr>
          <w:t xml:space="preserve">й </w:t>
        </w:r>
        <w:r w:rsidR="00503C15" w:rsidRPr="0063448F">
          <w:rPr>
            <w:b w:val="0"/>
            <w:bCs w:val="0"/>
          </w:rPr>
          <w:t>кодекс</w:t>
        </w:r>
      </w:hyperlink>
      <w:r w:rsidR="00503C15" w:rsidRPr="0063448F">
        <w:rPr>
          <w:b w:val="0"/>
          <w:bCs w:val="0"/>
        </w:rPr>
        <w:t xml:space="preserve"> Российской Федерации Часть первая от 30.11.1994 г. № 51-ФЗ ("Российская газета" № 238-239, 08.12.1994 г.);</w:t>
      </w:r>
    </w:p>
    <w:p w14:paraId="2132D259" w14:textId="7AA2580C" w:rsidR="00503C15" w:rsidRPr="0063448F" w:rsidRDefault="00DE52D8" w:rsidP="00A00D46">
      <w:pPr>
        <w:pStyle w:val="1"/>
        <w:ind w:right="348" w:firstLine="567"/>
        <w:jc w:val="both"/>
        <w:rPr>
          <w:b w:val="0"/>
          <w:bCs w:val="0"/>
        </w:rPr>
      </w:pPr>
      <w:r>
        <w:rPr>
          <w:b w:val="0"/>
          <w:bCs w:val="0"/>
        </w:rPr>
        <w:t>4.</w:t>
      </w:r>
      <w:r w:rsidR="00503C15" w:rsidRPr="0063448F">
        <w:rPr>
          <w:b w:val="0"/>
          <w:bCs w:val="0"/>
        </w:rPr>
        <w:t xml:space="preserve"> </w:t>
      </w:r>
      <w:hyperlink r:id="rId12">
        <w:r w:rsidR="00503C15" w:rsidRPr="0063448F">
          <w:rPr>
            <w:b w:val="0"/>
            <w:bCs w:val="0"/>
          </w:rPr>
          <w:t>Жилищны</w:t>
        </w:r>
        <w:r w:rsidR="00264A62" w:rsidRPr="0063448F">
          <w:rPr>
            <w:b w:val="0"/>
            <w:bCs w:val="0"/>
          </w:rPr>
          <w:t>й</w:t>
        </w:r>
        <w:r w:rsidR="00503C15" w:rsidRPr="0063448F">
          <w:rPr>
            <w:b w:val="0"/>
            <w:bCs w:val="0"/>
          </w:rPr>
          <w:t xml:space="preserve"> кодекс</w:t>
        </w:r>
      </w:hyperlink>
      <w:r w:rsidR="00503C15" w:rsidRPr="0063448F">
        <w:rPr>
          <w:b w:val="0"/>
          <w:bCs w:val="0"/>
        </w:rPr>
        <w:t xml:space="preserve"> Российской Федерации («Российская газета» от 12 января 2005 г. №1);</w:t>
      </w:r>
    </w:p>
    <w:p w14:paraId="35BC6664" w14:textId="0EA4CBCB" w:rsidR="00503C15" w:rsidRPr="0063448F" w:rsidRDefault="00DE52D8" w:rsidP="00A00D46">
      <w:pPr>
        <w:pStyle w:val="1"/>
        <w:ind w:right="348" w:firstLine="567"/>
        <w:jc w:val="both"/>
        <w:rPr>
          <w:b w:val="0"/>
          <w:bCs w:val="0"/>
        </w:rPr>
      </w:pPr>
      <w:r>
        <w:rPr>
          <w:b w:val="0"/>
          <w:bCs w:val="0"/>
        </w:rPr>
        <w:lastRenderedPageBreak/>
        <w:t xml:space="preserve">5. </w:t>
      </w:r>
      <w:hyperlink r:id="rId13">
        <w:r w:rsidR="00503C15" w:rsidRPr="0063448F">
          <w:rPr>
            <w:b w:val="0"/>
            <w:bCs w:val="0"/>
          </w:rPr>
          <w:t>Федеральны</w:t>
        </w:r>
        <w:r w:rsidR="00264A62" w:rsidRPr="0063448F">
          <w:rPr>
            <w:b w:val="0"/>
            <w:bCs w:val="0"/>
          </w:rPr>
          <w:t>й</w:t>
        </w:r>
        <w:r w:rsidR="00503C15" w:rsidRPr="0063448F">
          <w:rPr>
            <w:b w:val="0"/>
            <w:bCs w:val="0"/>
          </w:rPr>
          <w:t xml:space="preserve"> закон</w:t>
        </w:r>
      </w:hyperlink>
      <w:r w:rsidR="00503C15" w:rsidRPr="0063448F">
        <w:rPr>
          <w:b w:val="0"/>
          <w:bCs w:val="0"/>
        </w:rPr>
        <w:t xml:space="preserve"> от 6 октября 2003 г. N 131-ФЗ "Об общих принципах организации местного самоуправления в Российской Федерации";</w:t>
      </w:r>
    </w:p>
    <w:p w14:paraId="17B0DDCD" w14:textId="714DF88C" w:rsidR="00503C15" w:rsidRPr="0063448F" w:rsidRDefault="00DE52D8" w:rsidP="00A00D46">
      <w:pPr>
        <w:pStyle w:val="1"/>
        <w:ind w:right="348" w:firstLine="567"/>
        <w:jc w:val="both"/>
        <w:rPr>
          <w:b w:val="0"/>
          <w:bCs w:val="0"/>
        </w:rPr>
      </w:pPr>
      <w:r>
        <w:rPr>
          <w:b w:val="0"/>
          <w:bCs w:val="0"/>
        </w:rPr>
        <w:t>6.</w:t>
      </w:r>
      <w:r w:rsidR="00503C15" w:rsidRPr="0063448F">
        <w:rPr>
          <w:b w:val="0"/>
          <w:bCs w:val="0"/>
        </w:rPr>
        <w:t xml:space="preserve"> </w:t>
      </w:r>
      <w:hyperlink r:id="rId14">
        <w:r w:rsidR="00503C15" w:rsidRPr="0063448F">
          <w:rPr>
            <w:b w:val="0"/>
            <w:bCs w:val="0"/>
          </w:rPr>
          <w:t>Федеральны</w:t>
        </w:r>
        <w:r w:rsidR="00264A62" w:rsidRPr="0063448F">
          <w:rPr>
            <w:b w:val="0"/>
            <w:bCs w:val="0"/>
          </w:rPr>
          <w:t>й</w:t>
        </w:r>
        <w:r w:rsidR="00503C15" w:rsidRPr="0063448F">
          <w:rPr>
            <w:b w:val="0"/>
            <w:bCs w:val="0"/>
          </w:rPr>
          <w:t xml:space="preserve"> закон</w:t>
        </w:r>
      </w:hyperlink>
      <w:r w:rsidR="00503C15" w:rsidRPr="0063448F">
        <w:rPr>
          <w:b w:val="0"/>
          <w:bCs w:val="0"/>
        </w:rPr>
        <w:t xml:space="preserve"> от 27 июля 2006 г. N 149-ФЗ "Об информации, информационных технологиях и о защите информации";</w:t>
      </w:r>
    </w:p>
    <w:p w14:paraId="7739C248" w14:textId="0A9562DF" w:rsidR="00503C15" w:rsidRPr="0063448F" w:rsidRDefault="00DE52D8" w:rsidP="00A00D46">
      <w:pPr>
        <w:pStyle w:val="1"/>
        <w:ind w:right="348" w:firstLine="567"/>
        <w:jc w:val="both"/>
        <w:rPr>
          <w:b w:val="0"/>
          <w:bCs w:val="0"/>
        </w:rPr>
      </w:pPr>
      <w:r>
        <w:rPr>
          <w:b w:val="0"/>
          <w:bCs w:val="0"/>
        </w:rPr>
        <w:t>7.</w:t>
      </w:r>
      <w:r w:rsidR="00503C15" w:rsidRPr="0063448F">
        <w:rPr>
          <w:b w:val="0"/>
          <w:bCs w:val="0"/>
        </w:rPr>
        <w:t xml:space="preserve"> </w:t>
      </w:r>
      <w:hyperlink r:id="rId15">
        <w:r w:rsidR="00503C15" w:rsidRPr="0063448F">
          <w:rPr>
            <w:b w:val="0"/>
            <w:bCs w:val="0"/>
          </w:rPr>
          <w:t>Федеральны</w:t>
        </w:r>
        <w:r w:rsidR="00264A62" w:rsidRPr="0063448F">
          <w:rPr>
            <w:b w:val="0"/>
            <w:bCs w:val="0"/>
          </w:rPr>
          <w:t>й</w:t>
        </w:r>
        <w:r w:rsidR="00503C15" w:rsidRPr="0063448F">
          <w:rPr>
            <w:b w:val="0"/>
            <w:bCs w:val="0"/>
          </w:rPr>
          <w:t xml:space="preserve"> закон</w:t>
        </w:r>
      </w:hyperlink>
      <w:r w:rsidR="00503C15" w:rsidRPr="0063448F">
        <w:rPr>
          <w:b w:val="0"/>
          <w:bCs w:val="0"/>
        </w:rPr>
        <w:t xml:space="preserve"> от 9 февраля 2009 г. N 8-ФЗ "Об обеспечении доступа к информации о деятельности государственных органов и органов местного самоуправления";</w:t>
      </w:r>
    </w:p>
    <w:p w14:paraId="7DDF48ED" w14:textId="75D783CC" w:rsidR="00503C15" w:rsidRPr="0063448F" w:rsidRDefault="00DE52D8" w:rsidP="00A00D46">
      <w:pPr>
        <w:pStyle w:val="1"/>
        <w:ind w:right="348" w:firstLine="567"/>
        <w:jc w:val="both"/>
        <w:rPr>
          <w:b w:val="0"/>
          <w:bCs w:val="0"/>
        </w:rPr>
      </w:pPr>
      <w:r>
        <w:rPr>
          <w:b w:val="0"/>
          <w:bCs w:val="0"/>
        </w:rPr>
        <w:t>8.</w:t>
      </w:r>
      <w:r w:rsidR="00503C15" w:rsidRPr="0063448F">
        <w:rPr>
          <w:b w:val="0"/>
          <w:bCs w:val="0"/>
        </w:rPr>
        <w:t xml:space="preserve"> </w:t>
      </w:r>
      <w:hyperlink r:id="rId16">
        <w:r w:rsidR="00503C15" w:rsidRPr="0063448F">
          <w:rPr>
            <w:b w:val="0"/>
            <w:bCs w:val="0"/>
          </w:rPr>
          <w:t>Федеральны</w:t>
        </w:r>
        <w:r w:rsidR="00264A62" w:rsidRPr="0063448F">
          <w:rPr>
            <w:b w:val="0"/>
            <w:bCs w:val="0"/>
          </w:rPr>
          <w:t>й</w:t>
        </w:r>
        <w:r w:rsidR="00503C15" w:rsidRPr="0063448F">
          <w:rPr>
            <w:b w:val="0"/>
            <w:bCs w:val="0"/>
          </w:rPr>
          <w:t xml:space="preserve"> закон</w:t>
        </w:r>
      </w:hyperlink>
      <w:r w:rsidR="00503C15" w:rsidRPr="0063448F">
        <w:rPr>
          <w:b w:val="0"/>
          <w:bCs w:val="0"/>
        </w:rPr>
        <w:t xml:space="preserve"> от 27 июля 2010 г. N 210-ФЗ "Об организации предоставления государственных и муниципальных услуг";</w:t>
      </w:r>
    </w:p>
    <w:p w14:paraId="79FDA734" w14:textId="3E70D248" w:rsidR="00503C15" w:rsidRPr="0063448F" w:rsidRDefault="00DE52D8" w:rsidP="00A00D46">
      <w:pPr>
        <w:pStyle w:val="1"/>
        <w:ind w:right="348" w:firstLine="567"/>
        <w:jc w:val="both"/>
        <w:rPr>
          <w:b w:val="0"/>
          <w:bCs w:val="0"/>
        </w:rPr>
      </w:pPr>
      <w:r>
        <w:rPr>
          <w:b w:val="0"/>
          <w:bCs w:val="0"/>
        </w:rPr>
        <w:t>9.</w:t>
      </w:r>
      <w:r w:rsidR="00503C15" w:rsidRPr="0063448F">
        <w:rPr>
          <w:b w:val="0"/>
          <w:bCs w:val="0"/>
        </w:rPr>
        <w:t xml:space="preserve"> </w:t>
      </w:r>
      <w:hyperlink r:id="rId17">
        <w:r w:rsidR="00503C15" w:rsidRPr="0063448F">
          <w:rPr>
            <w:b w:val="0"/>
            <w:bCs w:val="0"/>
          </w:rPr>
          <w:t>Федеральны</w:t>
        </w:r>
        <w:r w:rsidR="00264A62" w:rsidRPr="0063448F">
          <w:rPr>
            <w:b w:val="0"/>
            <w:bCs w:val="0"/>
          </w:rPr>
          <w:t>й</w:t>
        </w:r>
        <w:r w:rsidR="00503C15" w:rsidRPr="0063448F">
          <w:rPr>
            <w:b w:val="0"/>
            <w:bCs w:val="0"/>
          </w:rPr>
          <w:t xml:space="preserve"> закон</w:t>
        </w:r>
      </w:hyperlink>
      <w:r w:rsidR="00503C15" w:rsidRPr="0063448F">
        <w:rPr>
          <w:b w:val="0"/>
          <w:bCs w:val="0"/>
        </w:rPr>
        <w:t xml:space="preserve"> от 6 апреля 2011 г. N 63-ФЗ "Об электронной подписи";</w:t>
      </w:r>
    </w:p>
    <w:p w14:paraId="5D5FFD04" w14:textId="7AB133A6" w:rsidR="00264A62" w:rsidRPr="0063448F" w:rsidRDefault="00DE52D8" w:rsidP="00A00D46">
      <w:pPr>
        <w:pStyle w:val="1"/>
        <w:ind w:right="348"/>
        <w:jc w:val="both"/>
        <w:rPr>
          <w:b w:val="0"/>
          <w:bCs w:val="0"/>
        </w:rPr>
      </w:pPr>
      <w:r>
        <w:rPr>
          <w:b w:val="0"/>
          <w:bCs w:val="0"/>
        </w:rPr>
        <w:t xml:space="preserve">       10.</w:t>
      </w:r>
      <w:r w:rsidR="00264A62" w:rsidRPr="0063448F">
        <w:rPr>
          <w:b w:val="0"/>
          <w:bCs w:val="0"/>
        </w:rPr>
        <w:t xml:space="preserve"> Федеральный закон от 27 июля 2006 года N 152-ФЗ "О персональных данных" ("Российская газета", 29 июля 2006 года, N 165);</w:t>
      </w:r>
    </w:p>
    <w:p w14:paraId="13046084" w14:textId="523EB9B8" w:rsidR="00503C15" w:rsidRPr="0063448F" w:rsidRDefault="00DE52D8" w:rsidP="00A00D46">
      <w:pPr>
        <w:pStyle w:val="1"/>
        <w:ind w:right="348" w:firstLine="567"/>
        <w:jc w:val="both"/>
        <w:rPr>
          <w:b w:val="0"/>
          <w:bCs w:val="0"/>
        </w:rPr>
      </w:pPr>
      <w:r>
        <w:rPr>
          <w:b w:val="0"/>
          <w:bCs w:val="0"/>
        </w:rPr>
        <w:t>11.</w:t>
      </w:r>
      <w:r w:rsidR="00503C15" w:rsidRPr="0063448F">
        <w:rPr>
          <w:b w:val="0"/>
          <w:bCs w:val="0"/>
        </w:rPr>
        <w:t xml:space="preserve"> </w:t>
      </w:r>
      <w:hyperlink r:id="rId18">
        <w:r w:rsidR="00503C15" w:rsidRPr="0063448F">
          <w:rPr>
            <w:b w:val="0"/>
            <w:bCs w:val="0"/>
          </w:rPr>
          <w:t>Постановление</w:t>
        </w:r>
      </w:hyperlink>
      <w:r w:rsidR="00503C15" w:rsidRPr="0063448F">
        <w:rPr>
          <w:b w:val="0"/>
          <w:bCs w:val="0"/>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14:paraId="29F76DB7" w14:textId="7BABC1B6" w:rsidR="00503C15" w:rsidRPr="0063448F" w:rsidRDefault="00DE52D8" w:rsidP="00A00D46">
      <w:pPr>
        <w:pStyle w:val="1"/>
        <w:ind w:right="348" w:firstLine="567"/>
        <w:jc w:val="both"/>
        <w:rPr>
          <w:b w:val="0"/>
          <w:bCs w:val="0"/>
        </w:rPr>
      </w:pPr>
      <w:r>
        <w:rPr>
          <w:b w:val="0"/>
          <w:bCs w:val="0"/>
        </w:rPr>
        <w:t>12.</w:t>
      </w:r>
      <w:r w:rsidR="00503C15" w:rsidRPr="0063448F">
        <w:rPr>
          <w:b w:val="0"/>
          <w:bCs w:val="0"/>
        </w:rPr>
        <w:t xml:space="preserve"> </w:t>
      </w:r>
      <w:hyperlink r:id="rId19">
        <w:r w:rsidR="00503C15" w:rsidRPr="0063448F">
          <w:rPr>
            <w:b w:val="0"/>
            <w:bCs w:val="0"/>
          </w:rPr>
          <w:t>Постановление</w:t>
        </w:r>
      </w:hyperlink>
      <w:r w:rsidR="00503C15" w:rsidRPr="0063448F">
        <w:rPr>
          <w:b w:val="0"/>
          <w:bCs w:val="0"/>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1438BD15" w14:textId="440E4E92" w:rsidR="00503C15" w:rsidRPr="0063448F" w:rsidRDefault="00DE52D8" w:rsidP="00A00D46">
      <w:pPr>
        <w:pStyle w:val="1"/>
        <w:ind w:right="348" w:firstLine="567"/>
        <w:jc w:val="both"/>
        <w:rPr>
          <w:b w:val="0"/>
          <w:bCs w:val="0"/>
        </w:rPr>
      </w:pPr>
      <w:r>
        <w:rPr>
          <w:b w:val="0"/>
          <w:bCs w:val="0"/>
        </w:rPr>
        <w:t>13.</w:t>
      </w:r>
      <w:r w:rsidR="00503C15" w:rsidRPr="0063448F">
        <w:rPr>
          <w:b w:val="0"/>
          <w:bCs w:val="0"/>
        </w:rPr>
        <w:t xml:space="preserve"> </w:t>
      </w:r>
      <w:hyperlink r:id="rId20">
        <w:r w:rsidR="00503C15" w:rsidRPr="0063448F">
          <w:rPr>
            <w:b w:val="0"/>
            <w:bCs w:val="0"/>
          </w:rPr>
          <w:t>Постановлени</w:t>
        </w:r>
        <w:r w:rsidR="00490176" w:rsidRPr="0063448F">
          <w:rPr>
            <w:b w:val="0"/>
            <w:bCs w:val="0"/>
          </w:rPr>
          <w:t>е</w:t>
        </w:r>
      </w:hyperlink>
      <w:r w:rsidR="00503C15" w:rsidRPr="0063448F">
        <w:rPr>
          <w:b w:val="0"/>
          <w:bCs w:val="0"/>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14:paraId="0FD6663A" w14:textId="0FCAE615" w:rsidR="00503C15" w:rsidRPr="0063448F" w:rsidRDefault="00DE52D8" w:rsidP="00A00D46">
      <w:pPr>
        <w:pStyle w:val="1"/>
        <w:ind w:right="348" w:firstLine="567"/>
        <w:jc w:val="both"/>
        <w:rPr>
          <w:b w:val="0"/>
          <w:bCs w:val="0"/>
        </w:rPr>
      </w:pPr>
      <w:r>
        <w:rPr>
          <w:b w:val="0"/>
          <w:bCs w:val="0"/>
        </w:rPr>
        <w:t>14.</w:t>
      </w:r>
      <w:r w:rsidR="00503C15" w:rsidRPr="0063448F">
        <w:rPr>
          <w:b w:val="0"/>
          <w:bCs w:val="0"/>
        </w:rPr>
        <w:t xml:space="preserve"> </w:t>
      </w:r>
      <w:hyperlink r:id="rId21">
        <w:r w:rsidR="00503C15" w:rsidRPr="0063448F">
          <w:rPr>
            <w:b w:val="0"/>
            <w:bCs w:val="0"/>
          </w:rPr>
          <w:t>Постановление</w:t>
        </w:r>
      </w:hyperlink>
      <w:r w:rsidR="00503C15" w:rsidRPr="0063448F">
        <w:rPr>
          <w:b w:val="0"/>
          <w:bCs w:val="0"/>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14:paraId="6A45AF8D" w14:textId="604806F5" w:rsidR="00264A62" w:rsidRPr="0063448F" w:rsidRDefault="00DE52D8" w:rsidP="00A00D46">
      <w:pPr>
        <w:pStyle w:val="1"/>
        <w:ind w:right="348" w:firstLine="567"/>
        <w:jc w:val="both"/>
        <w:rPr>
          <w:b w:val="0"/>
          <w:bCs w:val="0"/>
        </w:rPr>
      </w:pPr>
      <w:r>
        <w:rPr>
          <w:b w:val="0"/>
          <w:bCs w:val="0"/>
        </w:rPr>
        <w:t>15.</w:t>
      </w:r>
      <w:r w:rsidR="00264A62" w:rsidRPr="0063448F">
        <w:rPr>
          <w:b w:val="0"/>
          <w:bCs w:val="0"/>
        </w:rPr>
        <w:t xml:space="preserve"> </w:t>
      </w:r>
      <w:hyperlink r:id="rId22" w:anchor="/document/404917487/entry/0" w:history="1">
        <w:r w:rsidR="00264A62" w:rsidRPr="0063448F">
          <w:rPr>
            <w:b w:val="0"/>
            <w:bCs w:val="0"/>
          </w:rPr>
          <w:t>приказ</w:t>
        </w:r>
      </w:hyperlink>
      <w:r w:rsidR="00A61389">
        <w:t xml:space="preserve"> </w:t>
      </w:r>
      <w:r w:rsidR="00264A62" w:rsidRPr="0063448F">
        <w:rPr>
          <w:b w:val="0"/>
          <w:bCs w:val="0"/>
        </w:rPr>
        <w:t>Министерства строительства и жилищно-коммунального хозяйства Российской Федерации от 3 июня 2022 года N 446/</w:t>
      </w:r>
      <w:proofErr w:type="spellStart"/>
      <w:r w:rsidR="00264A62" w:rsidRPr="0063448F">
        <w:rPr>
          <w:b w:val="0"/>
          <w:bCs w:val="0"/>
        </w:rPr>
        <w:t>пр</w:t>
      </w:r>
      <w:proofErr w:type="spellEnd"/>
      <w:r w:rsidR="00264A62" w:rsidRPr="0063448F">
        <w:rPr>
          <w:b w:val="0"/>
          <w:bCs w:val="0"/>
        </w:rPr>
        <w:t xml:space="preserve"> "Об утверждении формы разрешения на строительство и формы разрешения на ввод объекта в эксплуатацию" (официальный интернет-портал правовой информации </w:t>
      </w:r>
      <w:hyperlink r:id="rId23" w:tgtFrame="_blank" w:history="1">
        <w:r w:rsidR="00264A62" w:rsidRPr="0063448F">
          <w:rPr>
            <w:b w:val="0"/>
            <w:bCs w:val="0"/>
          </w:rPr>
          <w:t>http://pravo.gov.ru</w:t>
        </w:r>
      </w:hyperlink>
      <w:r w:rsidR="00264A62" w:rsidRPr="0063448F">
        <w:rPr>
          <w:b w:val="0"/>
          <w:bCs w:val="0"/>
        </w:rPr>
        <w:t>, 30 июня 2022 года)</w:t>
      </w:r>
      <w:r w:rsidR="0017117E">
        <w:rPr>
          <w:b w:val="0"/>
          <w:bCs w:val="0"/>
        </w:rPr>
        <w:t>;</w:t>
      </w:r>
    </w:p>
    <w:p w14:paraId="2F1C7B8A" w14:textId="59A0176E" w:rsidR="00503C15" w:rsidRPr="0063448F" w:rsidRDefault="00DE52D8" w:rsidP="00A00D46">
      <w:pPr>
        <w:pStyle w:val="1"/>
        <w:ind w:right="348" w:firstLine="567"/>
        <w:jc w:val="both"/>
        <w:rPr>
          <w:b w:val="0"/>
          <w:bCs w:val="0"/>
        </w:rPr>
      </w:pPr>
      <w:r>
        <w:rPr>
          <w:b w:val="0"/>
          <w:bCs w:val="0"/>
        </w:rPr>
        <w:t>16.</w:t>
      </w:r>
      <w:r w:rsidR="00503C15" w:rsidRPr="0063448F">
        <w:rPr>
          <w:b w:val="0"/>
          <w:bCs w:val="0"/>
        </w:rPr>
        <w:t xml:space="preserve"> </w:t>
      </w:r>
      <w:hyperlink r:id="rId24" w:history="1">
        <w:r w:rsidR="00503C15" w:rsidRPr="0063448F">
          <w:rPr>
            <w:b w:val="0"/>
            <w:bCs w:val="0"/>
          </w:rPr>
          <w:t>Решение</w:t>
        </w:r>
      </w:hyperlink>
      <w:r w:rsidR="00503C15" w:rsidRPr="0063448F">
        <w:rPr>
          <w:b w:val="0"/>
          <w:bCs w:val="0"/>
        </w:rPr>
        <w:t xml:space="preserve"> Совета депутатов городского поселения Рузаевка Рузаевского муниципального района Республики Мордовия от 22 ноября 2017 г. №18/85 «Об утверждении новой редакции устава городского поселения Рузаевка Рузаевского муниципального района Республики Мордовия</w:t>
      </w:r>
      <w:r>
        <w:rPr>
          <w:b w:val="0"/>
          <w:bCs w:val="0"/>
        </w:rPr>
        <w:t>.</w:t>
      </w:r>
      <w:r w:rsidR="00503C15" w:rsidRPr="0063448F">
        <w:rPr>
          <w:b w:val="0"/>
          <w:bCs w:val="0"/>
        </w:rPr>
        <w:t>»</w:t>
      </w:r>
      <w:r>
        <w:rPr>
          <w:b w:val="0"/>
          <w:bCs w:val="0"/>
        </w:rPr>
        <w:t>.</w:t>
      </w:r>
    </w:p>
    <w:p w14:paraId="58A05201" w14:textId="6F398340" w:rsidR="0043207F" w:rsidRPr="0043207F" w:rsidRDefault="0043207F" w:rsidP="00A00D46">
      <w:pPr>
        <w:ind w:right="348" w:firstLine="660"/>
        <w:jc w:val="both"/>
        <w:rPr>
          <w:color w:val="000000"/>
          <w:sz w:val="28"/>
          <w:szCs w:val="28"/>
        </w:rPr>
      </w:pPr>
      <w:r>
        <w:rPr>
          <w:sz w:val="28"/>
          <w:szCs w:val="28"/>
        </w:rPr>
        <w:t>1.</w:t>
      </w:r>
      <w:r w:rsidR="0063448F">
        <w:rPr>
          <w:sz w:val="28"/>
          <w:szCs w:val="28"/>
        </w:rPr>
        <w:t>6</w:t>
      </w:r>
      <w:r>
        <w:rPr>
          <w:sz w:val="28"/>
          <w:szCs w:val="28"/>
        </w:rPr>
        <w:t xml:space="preserve">. </w:t>
      </w:r>
      <w:r w:rsidR="00C14F24">
        <w:rPr>
          <w:sz w:val="28"/>
          <w:szCs w:val="28"/>
        </w:rPr>
        <w:t>В</w:t>
      </w:r>
      <w:r>
        <w:rPr>
          <w:sz w:val="28"/>
          <w:szCs w:val="28"/>
        </w:rPr>
        <w:t xml:space="preserve"> </w:t>
      </w:r>
      <w:r w:rsidR="0063448F">
        <w:rPr>
          <w:color w:val="000000"/>
          <w:sz w:val="28"/>
          <w:szCs w:val="28"/>
        </w:rPr>
        <w:t>пункт 2.4</w:t>
      </w:r>
      <w:r w:rsidR="0063448F">
        <w:rPr>
          <w:sz w:val="28"/>
          <w:szCs w:val="28"/>
        </w:rPr>
        <w:t xml:space="preserve"> </w:t>
      </w:r>
      <w:r>
        <w:rPr>
          <w:sz w:val="28"/>
          <w:szCs w:val="28"/>
        </w:rPr>
        <w:t>п</w:t>
      </w:r>
      <w:r w:rsidRPr="0043207F">
        <w:rPr>
          <w:color w:val="000000"/>
          <w:sz w:val="28"/>
          <w:szCs w:val="28"/>
        </w:rPr>
        <w:t>одраздел</w:t>
      </w:r>
      <w:r w:rsidR="0063448F">
        <w:rPr>
          <w:color w:val="000000"/>
          <w:sz w:val="28"/>
          <w:szCs w:val="28"/>
        </w:rPr>
        <w:t>а</w:t>
      </w:r>
      <w:r w:rsidRPr="0043207F">
        <w:rPr>
          <w:color w:val="000000"/>
          <w:sz w:val="28"/>
          <w:szCs w:val="28"/>
        </w:rPr>
        <w:t xml:space="preserve"> 4</w:t>
      </w:r>
      <w:r w:rsidR="003D319A">
        <w:rPr>
          <w:color w:val="000000"/>
          <w:sz w:val="28"/>
          <w:szCs w:val="28"/>
        </w:rPr>
        <w:t xml:space="preserve"> </w:t>
      </w:r>
      <w:r w:rsidR="00045E34">
        <w:rPr>
          <w:color w:val="000000"/>
          <w:sz w:val="28"/>
          <w:szCs w:val="28"/>
        </w:rPr>
        <w:t xml:space="preserve">раздела </w:t>
      </w:r>
      <w:r w:rsidR="00045E34">
        <w:rPr>
          <w:color w:val="000000"/>
          <w:sz w:val="28"/>
          <w:szCs w:val="28"/>
          <w:lang w:val="en-US"/>
        </w:rPr>
        <w:t>II</w:t>
      </w:r>
      <w:r w:rsidR="00045E34" w:rsidRPr="00045E34">
        <w:rPr>
          <w:color w:val="000000"/>
          <w:sz w:val="28"/>
          <w:szCs w:val="28"/>
        </w:rPr>
        <w:t xml:space="preserve"> </w:t>
      </w:r>
      <w:r w:rsidR="003D319A">
        <w:rPr>
          <w:color w:val="000000"/>
          <w:sz w:val="28"/>
          <w:szCs w:val="28"/>
        </w:rPr>
        <w:t xml:space="preserve">после </w:t>
      </w:r>
      <w:r w:rsidR="00045E34">
        <w:rPr>
          <w:color w:val="000000"/>
          <w:sz w:val="28"/>
          <w:szCs w:val="28"/>
        </w:rPr>
        <w:t>наименования подраздела</w:t>
      </w:r>
      <w:r w:rsidR="003D319A">
        <w:rPr>
          <w:color w:val="000000"/>
          <w:sz w:val="28"/>
          <w:szCs w:val="28"/>
        </w:rPr>
        <w:t xml:space="preserve"> </w:t>
      </w:r>
      <w:r w:rsidR="00C14F24">
        <w:rPr>
          <w:color w:val="000000"/>
          <w:sz w:val="28"/>
          <w:szCs w:val="28"/>
        </w:rPr>
        <w:t>добавить</w:t>
      </w:r>
      <w:r w:rsidR="00B95FD8">
        <w:rPr>
          <w:color w:val="000000"/>
          <w:sz w:val="28"/>
          <w:szCs w:val="28"/>
        </w:rPr>
        <w:t xml:space="preserve"> </w:t>
      </w:r>
      <w:r w:rsidR="00E16CB3">
        <w:rPr>
          <w:color w:val="000000"/>
          <w:sz w:val="28"/>
          <w:szCs w:val="28"/>
        </w:rPr>
        <w:t xml:space="preserve">текст </w:t>
      </w:r>
      <w:r w:rsidR="00B95FD8">
        <w:rPr>
          <w:color w:val="000000"/>
          <w:sz w:val="28"/>
          <w:szCs w:val="28"/>
        </w:rPr>
        <w:t>следующе</w:t>
      </w:r>
      <w:r w:rsidR="003D319A">
        <w:rPr>
          <w:color w:val="000000"/>
          <w:sz w:val="28"/>
          <w:szCs w:val="28"/>
        </w:rPr>
        <w:t>го содержания</w:t>
      </w:r>
      <w:r>
        <w:rPr>
          <w:color w:val="000000"/>
          <w:sz w:val="28"/>
          <w:szCs w:val="28"/>
        </w:rPr>
        <w:t>: «</w:t>
      </w:r>
      <w:r w:rsidRPr="0043207F">
        <w:rPr>
          <w:color w:val="000000"/>
          <w:sz w:val="28"/>
          <w:szCs w:val="28"/>
        </w:rPr>
        <w:t>Для получения муниципальной услуги заявитель лично (через своего представителя, уполномоченного им на основании доверенности, оформленной в соответствии с</w:t>
      </w:r>
      <w:r w:rsidR="00045E34" w:rsidRPr="00045E34">
        <w:rPr>
          <w:color w:val="000000"/>
          <w:sz w:val="28"/>
          <w:szCs w:val="28"/>
        </w:rPr>
        <w:t xml:space="preserve"> </w:t>
      </w:r>
      <w:r w:rsidRPr="0017117E">
        <w:rPr>
          <w:sz w:val="28"/>
          <w:szCs w:val="28"/>
        </w:rPr>
        <w:t>гражданским законодательством</w:t>
      </w:r>
      <w:r w:rsidR="00045E34" w:rsidRPr="00045E34">
        <w:rPr>
          <w:color w:val="000000"/>
          <w:sz w:val="28"/>
          <w:szCs w:val="28"/>
        </w:rPr>
        <w:t xml:space="preserve"> </w:t>
      </w:r>
      <w:r w:rsidRPr="0043207F">
        <w:rPr>
          <w:color w:val="000000"/>
          <w:sz w:val="28"/>
          <w:szCs w:val="28"/>
        </w:rPr>
        <w:t>Российской Федерации) или через</w:t>
      </w:r>
      <w:r w:rsidR="00045E34" w:rsidRPr="00045E34">
        <w:rPr>
          <w:color w:val="000000"/>
          <w:sz w:val="28"/>
          <w:szCs w:val="28"/>
        </w:rPr>
        <w:t xml:space="preserve"> </w:t>
      </w:r>
      <w:r w:rsidRPr="0017117E">
        <w:rPr>
          <w:sz w:val="28"/>
          <w:szCs w:val="28"/>
        </w:rPr>
        <w:t>Портал</w:t>
      </w:r>
      <w:r w:rsidR="00045E34" w:rsidRPr="00045E34">
        <w:rPr>
          <w:color w:val="000000"/>
          <w:sz w:val="28"/>
          <w:szCs w:val="28"/>
        </w:rPr>
        <w:t xml:space="preserve"> </w:t>
      </w:r>
      <w:r w:rsidRPr="0043207F">
        <w:rPr>
          <w:color w:val="000000"/>
          <w:sz w:val="28"/>
          <w:szCs w:val="28"/>
        </w:rPr>
        <w:t>государственных и муниципальных услуг (функций) Республики Мордовия или почтовую связь, представляет заявление и (или) уведомление по форме согласно</w:t>
      </w:r>
      <w:r w:rsidR="00BA4D95">
        <w:rPr>
          <w:color w:val="000000"/>
          <w:sz w:val="28"/>
          <w:szCs w:val="28"/>
        </w:rPr>
        <w:t xml:space="preserve"> </w:t>
      </w:r>
      <w:r w:rsidRPr="0017117E">
        <w:rPr>
          <w:sz w:val="28"/>
          <w:szCs w:val="28"/>
        </w:rPr>
        <w:t>приложениям 1</w:t>
      </w:r>
      <w:r w:rsidRPr="0043207F">
        <w:rPr>
          <w:color w:val="000000"/>
          <w:sz w:val="28"/>
          <w:szCs w:val="28"/>
        </w:rPr>
        <w:t>, </w:t>
      </w:r>
      <w:r w:rsidRPr="0017117E">
        <w:rPr>
          <w:sz w:val="28"/>
          <w:szCs w:val="28"/>
        </w:rPr>
        <w:t>2</w:t>
      </w:r>
      <w:r w:rsidRPr="0043207F">
        <w:rPr>
          <w:color w:val="000000"/>
          <w:sz w:val="28"/>
          <w:szCs w:val="28"/>
        </w:rPr>
        <w:t>, </w:t>
      </w:r>
      <w:r w:rsidRPr="0017117E">
        <w:rPr>
          <w:sz w:val="28"/>
          <w:szCs w:val="28"/>
        </w:rPr>
        <w:t>3</w:t>
      </w:r>
      <w:r>
        <w:rPr>
          <w:color w:val="000000"/>
          <w:sz w:val="28"/>
          <w:szCs w:val="28"/>
        </w:rPr>
        <w:t>,4 в зависимости от услуги</w:t>
      </w:r>
      <w:r w:rsidR="00BA4D95">
        <w:rPr>
          <w:color w:val="000000"/>
          <w:sz w:val="28"/>
          <w:szCs w:val="28"/>
        </w:rPr>
        <w:t xml:space="preserve"> </w:t>
      </w:r>
      <w:r w:rsidRPr="0043207F">
        <w:rPr>
          <w:color w:val="000000"/>
          <w:sz w:val="28"/>
          <w:szCs w:val="28"/>
        </w:rPr>
        <w:t>к настоящему Регламенту, которое должно содержать:</w:t>
      </w:r>
    </w:p>
    <w:p w14:paraId="1976E328" w14:textId="77777777" w:rsidR="0043207F" w:rsidRPr="0043207F" w:rsidRDefault="0043207F" w:rsidP="00A00D46">
      <w:pPr>
        <w:ind w:right="348" w:firstLine="660"/>
        <w:jc w:val="both"/>
        <w:rPr>
          <w:color w:val="000000"/>
          <w:sz w:val="28"/>
          <w:szCs w:val="28"/>
        </w:rPr>
      </w:pPr>
      <w:r w:rsidRPr="0043207F">
        <w:rPr>
          <w:color w:val="000000"/>
          <w:sz w:val="28"/>
          <w:szCs w:val="28"/>
        </w:rPr>
        <w:t>1) фамилию, имя и отчество (при наличии), место жительства заявителя, адрес электронной почты, идентификационный номер налогоплательщика (далее - ИНН), реквизиты документа, удостоверяющего его личность, - в случае если заявление подается физическим лицом;</w:t>
      </w:r>
    </w:p>
    <w:p w14:paraId="00F53380" w14:textId="77777777" w:rsidR="0043207F" w:rsidRPr="0043207F" w:rsidRDefault="0043207F" w:rsidP="00A00D46">
      <w:pPr>
        <w:ind w:right="348" w:firstLine="660"/>
        <w:jc w:val="both"/>
        <w:rPr>
          <w:color w:val="000000"/>
          <w:sz w:val="28"/>
          <w:szCs w:val="28"/>
        </w:rPr>
      </w:pPr>
      <w:r w:rsidRPr="0043207F">
        <w:rPr>
          <w:color w:val="000000"/>
          <w:sz w:val="28"/>
          <w:szCs w:val="28"/>
        </w:rPr>
        <w:lastRenderedPageBreak/>
        <w:t>2) фамилию, имя и отчество (при наличии), место жительства заявителя, адрес электронной почты, ИНН, основной государственный регистрационный номер индивидуального предпринимателя (далее - ОГРНИП) - в случае если заявление подается индивидуальным предпринимателем;</w:t>
      </w:r>
    </w:p>
    <w:p w14:paraId="59C5714B" w14:textId="77777777" w:rsidR="0043207F" w:rsidRPr="0043207F" w:rsidRDefault="0043207F" w:rsidP="00A00D46">
      <w:pPr>
        <w:ind w:right="348" w:firstLine="660"/>
        <w:jc w:val="both"/>
        <w:rPr>
          <w:color w:val="000000"/>
          <w:sz w:val="28"/>
          <w:szCs w:val="28"/>
        </w:rPr>
      </w:pPr>
      <w:r w:rsidRPr="0043207F">
        <w:rPr>
          <w:color w:val="000000"/>
          <w:sz w:val="28"/>
          <w:szCs w:val="28"/>
        </w:rPr>
        <w:t>3) полное наименование организации, место нахождения, организационно-правовую форму, почтовый адрес, адрес электронной почты, ИНН, основной государственный регистрационный номер (далее - ОГРН) - в случае если заявление подается юридическим лицом;</w:t>
      </w:r>
    </w:p>
    <w:p w14:paraId="06982224" w14:textId="38EF6A6A" w:rsidR="0043207F" w:rsidRPr="0043207F" w:rsidRDefault="0043207F" w:rsidP="00A00D46">
      <w:pPr>
        <w:ind w:right="348" w:firstLine="660"/>
        <w:jc w:val="both"/>
        <w:rPr>
          <w:color w:val="000000"/>
          <w:sz w:val="28"/>
          <w:szCs w:val="28"/>
        </w:rPr>
      </w:pPr>
      <w:r w:rsidRPr="0043207F">
        <w:rPr>
          <w:color w:val="000000"/>
          <w:sz w:val="28"/>
          <w:szCs w:val="28"/>
        </w:rPr>
        <w:t>4) сведения о разработчике проектной документации для всех категорий заявителей (физических лиц, индивидуальных предпринимателей, юридических лиц), в случае подачи заявления по форме согласно</w:t>
      </w:r>
      <w:r w:rsidR="00634115">
        <w:rPr>
          <w:color w:val="000000"/>
          <w:sz w:val="28"/>
          <w:szCs w:val="28"/>
        </w:rPr>
        <w:t xml:space="preserve"> </w:t>
      </w:r>
      <w:r w:rsidRPr="0017117E">
        <w:rPr>
          <w:sz w:val="28"/>
          <w:szCs w:val="28"/>
        </w:rPr>
        <w:t>приложениям 1</w:t>
      </w:r>
      <w:r w:rsidRPr="0043207F">
        <w:rPr>
          <w:color w:val="000000"/>
          <w:sz w:val="28"/>
          <w:szCs w:val="28"/>
        </w:rPr>
        <w:t>,</w:t>
      </w:r>
      <w:r w:rsidR="0017117E">
        <w:rPr>
          <w:color w:val="000000"/>
          <w:sz w:val="28"/>
          <w:szCs w:val="28"/>
        </w:rPr>
        <w:t>2,</w:t>
      </w:r>
      <w:r w:rsidR="00BA4D95">
        <w:rPr>
          <w:color w:val="000000"/>
          <w:sz w:val="28"/>
          <w:szCs w:val="28"/>
        </w:rPr>
        <w:t xml:space="preserve">3,4 </w:t>
      </w:r>
      <w:r w:rsidRPr="0043207F">
        <w:rPr>
          <w:color w:val="000000"/>
          <w:sz w:val="28"/>
          <w:szCs w:val="28"/>
        </w:rPr>
        <w:t>к настоящему Регламенту, а именно:</w:t>
      </w:r>
    </w:p>
    <w:p w14:paraId="1562807E" w14:textId="77777777" w:rsidR="0043207F" w:rsidRPr="0043207F" w:rsidRDefault="0043207F" w:rsidP="00A00D46">
      <w:pPr>
        <w:ind w:right="348" w:firstLine="660"/>
        <w:jc w:val="both"/>
        <w:rPr>
          <w:color w:val="000000"/>
          <w:sz w:val="28"/>
          <w:szCs w:val="28"/>
        </w:rPr>
      </w:pPr>
      <w:r w:rsidRPr="0043207F">
        <w:rPr>
          <w:color w:val="000000"/>
          <w:sz w:val="28"/>
          <w:szCs w:val="28"/>
        </w:rPr>
        <w:t>а) фамилию, имя и отчество (при наличии), ИНН, ОГРНИП - в случае если разработчиком проектной документации является индивидуальный предприниматель;</w:t>
      </w:r>
    </w:p>
    <w:p w14:paraId="7EE82B33" w14:textId="77777777" w:rsidR="0043207F" w:rsidRPr="0043207F" w:rsidRDefault="0043207F" w:rsidP="00A00D46">
      <w:pPr>
        <w:ind w:right="348" w:firstLine="660"/>
        <w:jc w:val="both"/>
        <w:rPr>
          <w:color w:val="000000"/>
          <w:sz w:val="28"/>
          <w:szCs w:val="28"/>
        </w:rPr>
      </w:pPr>
      <w:r w:rsidRPr="0043207F">
        <w:rPr>
          <w:color w:val="000000"/>
          <w:sz w:val="28"/>
          <w:szCs w:val="28"/>
        </w:rPr>
        <w:t>б) полное наименование организации, ИНН, ОГРН, дата утверждения проектной документации (при наличии), номер (при наличии) - в случае если разработчиком проектной документации является юридическое лицо;</w:t>
      </w:r>
    </w:p>
    <w:p w14:paraId="2BCE4408" w14:textId="77777777" w:rsidR="0043207F" w:rsidRPr="0043207F" w:rsidRDefault="0043207F" w:rsidP="00A00D46">
      <w:pPr>
        <w:ind w:right="348" w:firstLine="660"/>
        <w:jc w:val="both"/>
        <w:rPr>
          <w:color w:val="000000"/>
          <w:sz w:val="28"/>
          <w:szCs w:val="28"/>
        </w:rPr>
      </w:pPr>
      <w:r w:rsidRPr="0043207F">
        <w:rPr>
          <w:color w:val="000000"/>
          <w:sz w:val="28"/>
          <w:szCs w:val="28"/>
        </w:rPr>
        <w:t>5) суть обращения;</w:t>
      </w:r>
    </w:p>
    <w:p w14:paraId="2314AE2A" w14:textId="562E554A" w:rsidR="0043207F" w:rsidRPr="0043207F" w:rsidRDefault="0043207F" w:rsidP="00A00D46">
      <w:pPr>
        <w:ind w:right="348" w:firstLine="660"/>
        <w:jc w:val="both"/>
        <w:rPr>
          <w:color w:val="000000"/>
          <w:sz w:val="28"/>
          <w:szCs w:val="28"/>
        </w:rPr>
      </w:pPr>
      <w:r w:rsidRPr="0043207F">
        <w:rPr>
          <w:color w:val="000000"/>
          <w:sz w:val="28"/>
          <w:szCs w:val="28"/>
        </w:rPr>
        <w:t>6) сведения о ранее выданном разрешении на строительство (в случае подачи заявления согласно</w:t>
      </w:r>
      <w:r w:rsidR="00045E34" w:rsidRPr="00045E34">
        <w:rPr>
          <w:color w:val="000000"/>
          <w:sz w:val="28"/>
          <w:szCs w:val="28"/>
        </w:rPr>
        <w:t xml:space="preserve"> </w:t>
      </w:r>
      <w:r w:rsidR="00181D48">
        <w:rPr>
          <w:color w:val="000000"/>
          <w:sz w:val="28"/>
          <w:szCs w:val="28"/>
        </w:rPr>
        <w:t xml:space="preserve">приложению </w:t>
      </w:r>
      <w:r w:rsidR="00181D48" w:rsidRPr="00181D48">
        <w:rPr>
          <w:sz w:val="28"/>
          <w:szCs w:val="28"/>
        </w:rPr>
        <w:t>6</w:t>
      </w:r>
      <w:r w:rsidR="00045E34" w:rsidRPr="00045E34">
        <w:rPr>
          <w:color w:val="000000"/>
          <w:sz w:val="28"/>
          <w:szCs w:val="28"/>
        </w:rPr>
        <w:t xml:space="preserve"> </w:t>
      </w:r>
      <w:r w:rsidRPr="0043207F">
        <w:rPr>
          <w:color w:val="000000"/>
          <w:sz w:val="28"/>
          <w:szCs w:val="28"/>
        </w:rPr>
        <w:t xml:space="preserve">к настоящему Регламенту, и (или) подачи уведомления по форме </w:t>
      </w:r>
      <w:r w:rsidR="00181D48" w:rsidRPr="0043207F">
        <w:rPr>
          <w:color w:val="000000"/>
          <w:sz w:val="28"/>
          <w:szCs w:val="28"/>
        </w:rPr>
        <w:t>согласно</w:t>
      </w:r>
      <w:r w:rsidR="00181D48" w:rsidRPr="00045E34">
        <w:rPr>
          <w:color w:val="000000"/>
          <w:sz w:val="28"/>
          <w:szCs w:val="28"/>
        </w:rPr>
        <w:t xml:space="preserve"> </w:t>
      </w:r>
      <w:r w:rsidR="00181D48" w:rsidRPr="0017117E">
        <w:rPr>
          <w:sz w:val="28"/>
          <w:szCs w:val="28"/>
        </w:rPr>
        <w:t>приложению</w:t>
      </w:r>
      <w:r>
        <w:rPr>
          <w:color w:val="000000"/>
          <w:sz w:val="28"/>
          <w:szCs w:val="28"/>
        </w:rPr>
        <w:t xml:space="preserve"> 2</w:t>
      </w:r>
      <w:r w:rsidR="00045E34" w:rsidRPr="00045E34">
        <w:rPr>
          <w:color w:val="000000"/>
          <w:sz w:val="28"/>
          <w:szCs w:val="28"/>
        </w:rPr>
        <w:t xml:space="preserve"> </w:t>
      </w:r>
      <w:r w:rsidRPr="0043207F">
        <w:rPr>
          <w:color w:val="000000"/>
          <w:sz w:val="28"/>
          <w:szCs w:val="28"/>
        </w:rPr>
        <w:t>к настоящему Регламенту);</w:t>
      </w:r>
    </w:p>
    <w:p w14:paraId="6B6A5121" w14:textId="11579ECE" w:rsidR="0043207F" w:rsidRPr="0043207F" w:rsidRDefault="0043207F" w:rsidP="00A00D46">
      <w:pPr>
        <w:ind w:right="348" w:firstLine="660"/>
        <w:jc w:val="both"/>
        <w:rPr>
          <w:color w:val="000000"/>
          <w:sz w:val="28"/>
          <w:szCs w:val="28"/>
        </w:rPr>
      </w:pPr>
      <w:r w:rsidRPr="0043207F">
        <w:rPr>
          <w:color w:val="000000"/>
          <w:sz w:val="28"/>
          <w:szCs w:val="28"/>
        </w:rPr>
        <w:t>7) основания внесения изменений в разрешение на строительство (в случае подачи заявления согласно</w:t>
      </w:r>
      <w:r w:rsidR="00045E34" w:rsidRPr="00045E34">
        <w:rPr>
          <w:color w:val="000000"/>
          <w:sz w:val="28"/>
          <w:szCs w:val="28"/>
        </w:rPr>
        <w:t xml:space="preserve"> </w:t>
      </w:r>
      <w:r w:rsidRPr="00181D48">
        <w:rPr>
          <w:sz w:val="28"/>
          <w:szCs w:val="28"/>
        </w:rPr>
        <w:t xml:space="preserve">приложению </w:t>
      </w:r>
      <w:r w:rsidR="00BA4D95">
        <w:rPr>
          <w:color w:val="000000"/>
          <w:sz w:val="28"/>
          <w:szCs w:val="28"/>
        </w:rPr>
        <w:t>4</w:t>
      </w:r>
      <w:r w:rsidR="00045E34" w:rsidRPr="00045E34">
        <w:rPr>
          <w:color w:val="000000"/>
          <w:sz w:val="28"/>
          <w:szCs w:val="28"/>
        </w:rPr>
        <w:t xml:space="preserve"> </w:t>
      </w:r>
      <w:r w:rsidRPr="0043207F">
        <w:rPr>
          <w:color w:val="000000"/>
          <w:sz w:val="28"/>
          <w:szCs w:val="28"/>
        </w:rPr>
        <w:t xml:space="preserve">к настоящему Регламенту, и (или) подачи уведомления по форме </w:t>
      </w:r>
      <w:r w:rsidR="00181D48" w:rsidRPr="0043207F">
        <w:rPr>
          <w:color w:val="000000"/>
          <w:sz w:val="28"/>
          <w:szCs w:val="28"/>
        </w:rPr>
        <w:t>согласно</w:t>
      </w:r>
      <w:r w:rsidR="00181D48" w:rsidRPr="00045E34">
        <w:rPr>
          <w:color w:val="000000"/>
          <w:sz w:val="28"/>
          <w:szCs w:val="28"/>
        </w:rPr>
        <w:t xml:space="preserve"> </w:t>
      </w:r>
      <w:r w:rsidR="00181D48" w:rsidRPr="00181D48">
        <w:rPr>
          <w:sz w:val="28"/>
          <w:szCs w:val="28"/>
        </w:rPr>
        <w:t>приложению</w:t>
      </w:r>
      <w:r w:rsidR="00BA4D95">
        <w:rPr>
          <w:color w:val="000000"/>
          <w:sz w:val="28"/>
          <w:szCs w:val="28"/>
        </w:rPr>
        <w:t xml:space="preserve"> 2</w:t>
      </w:r>
      <w:r w:rsidR="00045E34" w:rsidRPr="00045E34">
        <w:rPr>
          <w:color w:val="000000"/>
          <w:sz w:val="28"/>
          <w:szCs w:val="28"/>
        </w:rPr>
        <w:t xml:space="preserve"> </w:t>
      </w:r>
      <w:r w:rsidRPr="0043207F">
        <w:rPr>
          <w:color w:val="000000"/>
          <w:sz w:val="28"/>
          <w:szCs w:val="28"/>
        </w:rPr>
        <w:t>к настоящему Регламенту);</w:t>
      </w:r>
    </w:p>
    <w:p w14:paraId="68B750F4" w14:textId="571A64E3" w:rsidR="0043207F" w:rsidRPr="0043207F" w:rsidRDefault="0043207F" w:rsidP="00A00D46">
      <w:pPr>
        <w:ind w:right="348" w:firstLine="660"/>
        <w:jc w:val="both"/>
        <w:rPr>
          <w:color w:val="000000"/>
          <w:sz w:val="28"/>
          <w:szCs w:val="28"/>
        </w:rPr>
      </w:pPr>
      <w:r w:rsidRPr="0043207F">
        <w:rPr>
          <w:color w:val="000000"/>
          <w:sz w:val="28"/>
          <w:szCs w:val="28"/>
        </w:rPr>
        <w:t>8) сведения об объекте капитального строительства с указанием местоположения объекта;</w:t>
      </w:r>
    </w:p>
    <w:p w14:paraId="5BA9851E" w14:textId="77777777" w:rsidR="0043207F" w:rsidRPr="0043207F" w:rsidRDefault="0043207F" w:rsidP="00A00D46">
      <w:pPr>
        <w:ind w:right="348" w:firstLine="660"/>
        <w:jc w:val="both"/>
        <w:rPr>
          <w:color w:val="000000"/>
          <w:sz w:val="28"/>
          <w:szCs w:val="28"/>
        </w:rPr>
      </w:pPr>
      <w:r w:rsidRPr="0043207F">
        <w:rPr>
          <w:color w:val="000000"/>
          <w:sz w:val="28"/>
          <w:szCs w:val="28"/>
        </w:rPr>
        <w:t>9) способ получения результата муниципальной услуги (по почте, на руки или в электронной форме);</w:t>
      </w:r>
    </w:p>
    <w:p w14:paraId="1164BFFF" w14:textId="2A9D46B0" w:rsidR="0043207F" w:rsidRPr="0043207F" w:rsidRDefault="0043207F" w:rsidP="00A00D46">
      <w:pPr>
        <w:ind w:right="348" w:firstLine="660"/>
        <w:jc w:val="both"/>
        <w:rPr>
          <w:color w:val="000000"/>
          <w:sz w:val="28"/>
          <w:szCs w:val="28"/>
        </w:rPr>
      </w:pPr>
      <w:r w:rsidRPr="0043207F">
        <w:rPr>
          <w:color w:val="000000"/>
          <w:sz w:val="28"/>
          <w:szCs w:val="28"/>
        </w:rPr>
        <w:t>10) сведения о земельном участке;</w:t>
      </w:r>
    </w:p>
    <w:p w14:paraId="612642EC" w14:textId="77777777" w:rsidR="0043207F" w:rsidRPr="0043207F" w:rsidRDefault="0043207F" w:rsidP="00A00D46">
      <w:pPr>
        <w:ind w:right="348" w:firstLine="660"/>
        <w:jc w:val="both"/>
        <w:rPr>
          <w:color w:val="000000"/>
          <w:sz w:val="28"/>
          <w:szCs w:val="28"/>
        </w:rPr>
      </w:pPr>
      <w:r w:rsidRPr="0043207F">
        <w:rPr>
          <w:color w:val="000000"/>
          <w:sz w:val="28"/>
          <w:szCs w:val="28"/>
        </w:rPr>
        <w:t>11) личную подпись заявителя, расшифровку, дату обращения.</w:t>
      </w:r>
    </w:p>
    <w:p w14:paraId="27694B93" w14:textId="4B1E265A" w:rsidR="00BA4D95" w:rsidRPr="00045E34" w:rsidRDefault="00BA4D95" w:rsidP="00A00D46">
      <w:pPr>
        <w:ind w:right="348" w:firstLine="660"/>
        <w:jc w:val="both"/>
        <w:rPr>
          <w:color w:val="000000"/>
          <w:sz w:val="28"/>
          <w:szCs w:val="28"/>
        </w:rPr>
      </w:pPr>
      <w:r w:rsidRPr="00BA4D95">
        <w:rPr>
          <w:color w:val="000000"/>
          <w:sz w:val="28"/>
          <w:szCs w:val="28"/>
        </w:rPr>
        <w:t>В целях получения разрешения на строительство, реконструкцию объекта капитального строительства (в том числе на отдельные этапы строительства, реконструкции объекта капитального строительства) заявители предоставляют документы и сведения</w:t>
      </w:r>
      <w:r w:rsidR="00B95FD8">
        <w:rPr>
          <w:color w:val="000000"/>
          <w:sz w:val="28"/>
          <w:szCs w:val="28"/>
        </w:rPr>
        <w:t>, указанные в пункте 2.8. настоящего Регламента</w:t>
      </w:r>
      <w:r w:rsidR="003D319A">
        <w:rPr>
          <w:color w:val="000000"/>
          <w:sz w:val="28"/>
          <w:szCs w:val="28"/>
        </w:rPr>
        <w:t>.</w:t>
      </w:r>
      <w:r w:rsidR="00B95FD8">
        <w:rPr>
          <w:color w:val="000000"/>
          <w:sz w:val="28"/>
          <w:szCs w:val="28"/>
        </w:rPr>
        <w:t>»</w:t>
      </w:r>
      <w:r w:rsidR="00045E34">
        <w:rPr>
          <w:color w:val="000000"/>
          <w:sz w:val="28"/>
          <w:szCs w:val="28"/>
        </w:rPr>
        <w:t>.</w:t>
      </w:r>
    </w:p>
    <w:p w14:paraId="2CFA7B1E" w14:textId="57ADDBDF" w:rsidR="005C6A2D" w:rsidRDefault="005C6A2D" w:rsidP="00A00D46">
      <w:pPr>
        <w:ind w:right="348" w:firstLine="660"/>
        <w:jc w:val="both"/>
        <w:rPr>
          <w:sz w:val="28"/>
          <w:szCs w:val="28"/>
        </w:rPr>
      </w:pPr>
      <w:r w:rsidRPr="00483B6E">
        <w:rPr>
          <w:color w:val="000000"/>
          <w:sz w:val="28"/>
          <w:szCs w:val="28"/>
        </w:rPr>
        <w:t xml:space="preserve">1.7. В Приложении 16 </w:t>
      </w:r>
      <w:r w:rsidR="00483B6E" w:rsidRPr="00483B6E">
        <w:rPr>
          <w:color w:val="000000"/>
          <w:sz w:val="28"/>
          <w:szCs w:val="28"/>
        </w:rPr>
        <w:t>к Административному регламенту</w:t>
      </w:r>
      <w:r w:rsidR="003D319A" w:rsidRPr="003D319A">
        <w:rPr>
          <w:color w:val="000000"/>
          <w:sz w:val="28"/>
          <w:szCs w:val="28"/>
        </w:rPr>
        <w:t xml:space="preserve"> по тексту</w:t>
      </w:r>
      <w:r w:rsidR="00181D48">
        <w:rPr>
          <w:color w:val="000000"/>
          <w:sz w:val="28"/>
          <w:szCs w:val="28"/>
        </w:rPr>
        <w:t xml:space="preserve"> внести изменения: </w:t>
      </w:r>
      <w:r w:rsidRPr="00483B6E">
        <w:rPr>
          <w:sz w:val="28"/>
          <w:szCs w:val="28"/>
        </w:rPr>
        <w:t>«Муниципальное бюджетное учреждение «</w:t>
      </w:r>
      <w:proofErr w:type="spellStart"/>
      <w:r w:rsidRPr="00483B6E">
        <w:rPr>
          <w:sz w:val="28"/>
          <w:szCs w:val="28"/>
        </w:rPr>
        <w:t>Градпроект</w:t>
      </w:r>
      <w:proofErr w:type="spellEnd"/>
      <w:r w:rsidRPr="00483B6E">
        <w:rPr>
          <w:sz w:val="28"/>
          <w:szCs w:val="28"/>
        </w:rPr>
        <w:t xml:space="preserve">» заменить </w:t>
      </w:r>
      <w:r w:rsidR="00181D48">
        <w:rPr>
          <w:sz w:val="28"/>
          <w:szCs w:val="28"/>
        </w:rPr>
        <w:t xml:space="preserve">на </w:t>
      </w:r>
      <w:r w:rsidRPr="00483B6E">
        <w:rPr>
          <w:sz w:val="28"/>
          <w:szCs w:val="28"/>
        </w:rPr>
        <w:t>«Муниципальное бюджетное учреждение «Земельный вектор»</w:t>
      </w:r>
      <w:r w:rsidR="00181D48">
        <w:rPr>
          <w:sz w:val="28"/>
          <w:szCs w:val="28"/>
        </w:rPr>
        <w:t xml:space="preserve">, </w:t>
      </w:r>
      <w:r w:rsidR="002B329F">
        <w:rPr>
          <w:sz w:val="28"/>
          <w:szCs w:val="28"/>
        </w:rPr>
        <w:t>«</w:t>
      </w:r>
      <w:hyperlink r:id="rId25" w:history="1">
        <w:r w:rsidR="002B329F" w:rsidRPr="007D73AE">
          <w:rPr>
            <w:rStyle w:val="a6"/>
            <w:sz w:val="28"/>
            <w:szCs w:val="28"/>
          </w:rPr>
          <w:t>mbu_gradproekt@mail.ru»</w:t>
        </w:r>
      </w:hyperlink>
      <w:r w:rsidRPr="00483B6E">
        <w:rPr>
          <w:sz w:val="28"/>
          <w:szCs w:val="28"/>
        </w:rPr>
        <w:t xml:space="preserve"> заменить</w:t>
      </w:r>
      <w:r w:rsidRPr="002B329F">
        <w:rPr>
          <w:sz w:val="28"/>
          <w:szCs w:val="28"/>
        </w:rPr>
        <w:t xml:space="preserve"> на «zem_vektor@mail.ru</w:t>
      </w:r>
      <w:r w:rsidR="00181D48">
        <w:rPr>
          <w:sz w:val="28"/>
          <w:szCs w:val="28"/>
        </w:rPr>
        <w:t>»,</w:t>
      </w:r>
      <w:r w:rsidRPr="00F26FED">
        <w:t xml:space="preserve"> </w:t>
      </w:r>
      <w:r w:rsidR="002B329F" w:rsidRPr="00181D48">
        <w:rPr>
          <w:sz w:val="28"/>
          <w:szCs w:val="28"/>
        </w:rPr>
        <w:t>«</w:t>
      </w:r>
      <w:hyperlink r:id="rId26" w:history="1">
        <w:r w:rsidR="002B329F" w:rsidRPr="00181D48">
          <w:rPr>
            <w:sz w:val="28"/>
            <w:szCs w:val="28"/>
          </w:rPr>
          <w:t>arch_ruzaevka@mail.ru»</w:t>
        </w:r>
      </w:hyperlink>
      <w:r w:rsidRPr="00181D48">
        <w:rPr>
          <w:sz w:val="28"/>
          <w:szCs w:val="28"/>
        </w:rPr>
        <w:t xml:space="preserve"> заменить на «</w:t>
      </w:r>
      <w:hyperlink r:id="rId27" w:history="1">
        <w:r w:rsidR="00045E34" w:rsidRPr="00181D48">
          <w:rPr>
            <w:sz w:val="28"/>
            <w:szCs w:val="28"/>
          </w:rPr>
          <w:t>archruz@mail.ru»</w:t>
        </w:r>
      </w:hyperlink>
      <w:r w:rsidR="00181D48">
        <w:rPr>
          <w:sz w:val="28"/>
          <w:szCs w:val="28"/>
        </w:rPr>
        <w:t>.</w:t>
      </w:r>
      <w:r w:rsidRPr="00181D48">
        <w:rPr>
          <w:sz w:val="28"/>
          <w:szCs w:val="28"/>
        </w:rPr>
        <w:t xml:space="preserve"> </w:t>
      </w:r>
    </w:p>
    <w:p w14:paraId="3E026A16" w14:textId="5780A22D" w:rsidR="00A37658" w:rsidRPr="009F76C5" w:rsidRDefault="00A37658" w:rsidP="00A00D46">
      <w:pPr>
        <w:ind w:right="348" w:firstLine="567"/>
        <w:jc w:val="both"/>
        <w:rPr>
          <w:sz w:val="28"/>
          <w:szCs w:val="28"/>
        </w:rPr>
      </w:pPr>
      <w:r>
        <w:rPr>
          <w:sz w:val="28"/>
          <w:szCs w:val="28"/>
        </w:rPr>
        <w:t xml:space="preserve">1.8. </w:t>
      </w:r>
      <w:r w:rsidRPr="009F76C5">
        <w:rPr>
          <w:sz w:val="28"/>
          <w:szCs w:val="28"/>
        </w:rPr>
        <w:t>Исключить из административного регламента раздел</w:t>
      </w:r>
      <w:r>
        <w:rPr>
          <w:sz w:val="28"/>
          <w:szCs w:val="28"/>
        </w:rPr>
        <w:t>ы</w:t>
      </w:r>
      <w:r w:rsidRPr="009F76C5">
        <w:rPr>
          <w:sz w:val="28"/>
          <w:szCs w:val="28"/>
        </w:rPr>
        <w:t xml:space="preserve"> </w:t>
      </w:r>
      <w:r>
        <w:rPr>
          <w:sz w:val="28"/>
          <w:szCs w:val="28"/>
          <w:lang w:val="en-US"/>
        </w:rPr>
        <w:t>IV</w:t>
      </w:r>
      <w:r w:rsidRPr="00A37658">
        <w:rPr>
          <w:sz w:val="28"/>
          <w:szCs w:val="28"/>
        </w:rPr>
        <w:t xml:space="preserve"> - </w:t>
      </w:r>
      <w:r>
        <w:rPr>
          <w:sz w:val="28"/>
          <w:szCs w:val="28"/>
          <w:lang w:val="en-US"/>
        </w:rPr>
        <w:t>V</w:t>
      </w:r>
      <w:r w:rsidRPr="009F76C5">
        <w:rPr>
          <w:sz w:val="28"/>
          <w:szCs w:val="28"/>
        </w:rPr>
        <w:t>, в связи с утратой силы с</w:t>
      </w:r>
      <w:r>
        <w:rPr>
          <w:sz w:val="28"/>
          <w:szCs w:val="28"/>
        </w:rPr>
        <w:t>огласно п</w:t>
      </w:r>
      <w:r w:rsidRPr="009F76C5">
        <w:rPr>
          <w:sz w:val="28"/>
          <w:szCs w:val="28"/>
        </w:rPr>
        <w:t>остановлени</w:t>
      </w:r>
      <w:r>
        <w:rPr>
          <w:sz w:val="28"/>
          <w:szCs w:val="28"/>
        </w:rPr>
        <w:t>я</w:t>
      </w:r>
      <w:r w:rsidRPr="009F76C5">
        <w:rPr>
          <w:sz w:val="28"/>
          <w:szCs w:val="28"/>
        </w:rPr>
        <w:t xml:space="preserve"> Правительства РФ от 20 июля 2021 г.</w:t>
      </w:r>
      <w:r>
        <w:rPr>
          <w:sz w:val="28"/>
          <w:szCs w:val="28"/>
        </w:rPr>
        <w:t xml:space="preserve"> </w:t>
      </w:r>
      <w:r w:rsidRPr="009F76C5">
        <w:rPr>
          <w:sz w:val="28"/>
          <w:szCs w:val="28"/>
        </w:rPr>
        <w:t>N 1228</w:t>
      </w:r>
      <w:r>
        <w:rPr>
          <w:sz w:val="28"/>
          <w:szCs w:val="28"/>
        </w:rPr>
        <w:t xml:space="preserve"> </w:t>
      </w:r>
      <w:r w:rsidRPr="009F76C5">
        <w:rPr>
          <w:sz w:val="28"/>
          <w:szCs w:val="28"/>
        </w:rPr>
        <w:t xml:space="preserve">"Об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bookmarkStart w:id="1" w:name="sub_4001"/>
      <w:bookmarkEnd w:id="1"/>
      <w:r>
        <w:rPr>
          <w:sz w:val="28"/>
          <w:szCs w:val="28"/>
        </w:rPr>
        <w:t xml:space="preserve">и </w:t>
      </w:r>
      <w:r w:rsidRPr="009F76C5">
        <w:rPr>
          <w:sz w:val="28"/>
          <w:szCs w:val="28"/>
        </w:rPr>
        <w:t>ст</w:t>
      </w:r>
      <w:r>
        <w:rPr>
          <w:sz w:val="28"/>
          <w:szCs w:val="28"/>
        </w:rPr>
        <w:t>атье</w:t>
      </w:r>
      <w:r w:rsidRPr="009F76C5">
        <w:rPr>
          <w:sz w:val="28"/>
          <w:szCs w:val="28"/>
        </w:rPr>
        <w:t xml:space="preserve"> 12 </w:t>
      </w:r>
      <w:r>
        <w:rPr>
          <w:sz w:val="28"/>
          <w:szCs w:val="28"/>
        </w:rPr>
        <w:t>Федерального з</w:t>
      </w:r>
      <w:r w:rsidRPr="009F76C5">
        <w:rPr>
          <w:sz w:val="28"/>
          <w:szCs w:val="28"/>
        </w:rPr>
        <w:t>акона № 210-ФЗ</w:t>
      </w:r>
      <w:r>
        <w:rPr>
          <w:sz w:val="28"/>
          <w:szCs w:val="28"/>
        </w:rPr>
        <w:t>.</w:t>
      </w:r>
    </w:p>
    <w:p w14:paraId="4A82779D" w14:textId="7E60BB83" w:rsidR="00721641" w:rsidRPr="00835D97" w:rsidRDefault="0071786B" w:rsidP="00A00D46">
      <w:pPr>
        <w:ind w:right="348" w:firstLine="709"/>
        <w:rPr>
          <w:sz w:val="28"/>
          <w:szCs w:val="28"/>
        </w:rPr>
      </w:pPr>
      <w:r w:rsidRPr="007F6E3F">
        <w:rPr>
          <w:sz w:val="28"/>
          <w:szCs w:val="28"/>
        </w:rPr>
        <w:lastRenderedPageBreak/>
        <w:tab/>
      </w:r>
      <w:r w:rsidR="00721641">
        <w:rPr>
          <w:sz w:val="28"/>
          <w:szCs w:val="28"/>
        </w:rPr>
        <w:t>2</w:t>
      </w:r>
      <w:r w:rsidRPr="007F6E3F">
        <w:rPr>
          <w:sz w:val="28"/>
          <w:szCs w:val="28"/>
        </w:rPr>
        <w:t>. Контроль за исполнением настоящего постановления возложить на Первого заместителя Главы администрации</w:t>
      </w:r>
      <w:r w:rsidR="00721641">
        <w:rPr>
          <w:sz w:val="28"/>
          <w:szCs w:val="28"/>
        </w:rPr>
        <w:t xml:space="preserve"> по вопросам архитектуры и градостроительства</w:t>
      </w:r>
      <w:r w:rsidR="00721641" w:rsidRPr="00835D97">
        <w:rPr>
          <w:sz w:val="28"/>
          <w:szCs w:val="28"/>
        </w:rPr>
        <w:t>.</w:t>
      </w:r>
    </w:p>
    <w:p w14:paraId="4F011CB5" w14:textId="74838938" w:rsidR="0071786B" w:rsidRPr="00446EEB" w:rsidRDefault="00721641" w:rsidP="00A00D46">
      <w:pPr>
        <w:tabs>
          <w:tab w:val="left" w:pos="3686"/>
        </w:tabs>
        <w:ind w:right="348" w:firstLine="720"/>
        <w:jc w:val="both"/>
        <w:rPr>
          <w:sz w:val="26"/>
          <w:szCs w:val="26"/>
        </w:rPr>
      </w:pPr>
      <w:r>
        <w:rPr>
          <w:sz w:val="28"/>
          <w:szCs w:val="28"/>
        </w:rPr>
        <w:t>3</w:t>
      </w:r>
      <w:r w:rsidR="0071786B" w:rsidRPr="007F6E3F">
        <w:rPr>
          <w:sz w:val="28"/>
          <w:szCs w:val="28"/>
        </w:rPr>
        <w:t xml:space="preserve">. Настоящее постановление вступает в силу после опубликования на официальном сайте органов местного самоуправления городского поселения Рузаевка в сети «Интернет» по адресу: </w:t>
      </w:r>
      <w:hyperlink r:id="rId28" w:history="1">
        <w:r w:rsidR="0071786B" w:rsidRPr="007F6E3F">
          <w:rPr>
            <w:rStyle w:val="a6"/>
            <w:sz w:val="28"/>
            <w:szCs w:val="28"/>
            <w:lang w:val="en-US"/>
          </w:rPr>
          <w:t>https</w:t>
        </w:r>
        <w:r w:rsidR="0071786B" w:rsidRPr="007F6E3F">
          <w:rPr>
            <w:rStyle w:val="a6"/>
            <w:sz w:val="28"/>
            <w:szCs w:val="28"/>
          </w:rPr>
          <w:t>://</w:t>
        </w:r>
        <w:proofErr w:type="spellStart"/>
        <w:r w:rsidR="0071786B" w:rsidRPr="007F6E3F">
          <w:rPr>
            <w:rStyle w:val="a6"/>
            <w:sz w:val="28"/>
            <w:szCs w:val="28"/>
            <w:lang w:val="en-US"/>
          </w:rPr>
          <w:t>ruzaevka</w:t>
        </w:r>
        <w:proofErr w:type="spellEnd"/>
        <w:r w:rsidR="0071786B" w:rsidRPr="007F6E3F">
          <w:rPr>
            <w:rStyle w:val="a6"/>
            <w:sz w:val="28"/>
            <w:szCs w:val="28"/>
          </w:rPr>
          <w:t>-</w:t>
        </w:r>
        <w:proofErr w:type="spellStart"/>
        <w:r w:rsidR="0071786B" w:rsidRPr="007F6E3F">
          <w:rPr>
            <w:rStyle w:val="a6"/>
            <w:sz w:val="28"/>
            <w:szCs w:val="28"/>
            <w:lang w:val="en-US"/>
          </w:rPr>
          <w:t>gp</w:t>
        </w:r>
        <w:proofErr w:type="spellEnd"/>
        <w:r w:rsidR="0071786B" w:rsidRPr="007F6E3F">
          <w:rPr>
            <w:rStyle w:val="a6"/>
            <w:sz w:val="28"/>
            <w:szCs w:val="28"/>
          </w:rPr>
          <w:t>.</w:t>
        </w:r>
        <w:proofErr w:type="spellStart"/>
        <w:r w:rsidR="0071786B" w:rsidRPr="007F6E3F">
          <w:rPr>
            <w:rStyle w:val="a6"/>
            <w:sz w:val="28"/>
            <w:szCs w:val="28"/>
            <w:lang w:val="en-US"/>
          </w:rPr>
          <w:t>gosuslugi</w:t>
        </w:r>
        <w:proofErr w:type="spellEnd"/>
        <w:r w:rsidR="0071786B" w:rsidRPr="007F6E3F">
          <w:rPr>
            <w:rStyle w:val="a6"/>
            <w:sz w:val="28"/>
            <w:szCs w:val="28"/>
          </w:rPr>
          <w:t>.</w:t>
        </w:r>
        <w:proofErr w:type="spellStart"/>
        <w:r w:rsidR="0071786B" w:rsidRPr="007F6E3F">
          <w:rPr>
            <w:rStyle w:val="a6"/>
            <w:sz w:val="28"/>
            <w:szCs w:val="28"/>
            <w:lang w:val="en-US"/>
          </w:rPr>
          <w:t>ru</w:t>
        </w:r>
        <w:proofErr w:type="spellEnd"/>
      </w:hyperlink>
      <w:r w:rsidR="0071786B">
        <w:rPr>
          <w:sz w:val="26"/>
          <w:szCs w:val="26"/>
        </w:rPr>
        <w:t xml:space="preserve"> .</w:t>
      </w:r>
    </w:p>
    <w:p w14:paraId="78B738B2" w14:textId="77777777" w:rsidR="0071786B" w:rsidRPr="008E2045" w:rsidRDefault="0071786B" w:rsidP="00A00D46">
      <w:pPr>
        <w:spacing w:line="276" w:lineRule="auto"/>
        <w:ind w:right="348" w:firstLine="709"/>
        <w:jc w:val="both"/>
        <w:rPr>
          <w:sz w:val="28"/>
          <w:szCs w:val="28"/>
        </w:rPr>
      </w:pPr>
    </w:p>
    <w:p w14:paraId="280708EA" w14:textId="77777777" w:rsidR="0071786B" w:rsidRPr="00202A43" w:rsidRDefault="0071786B" w:rsidP="00A00D46">
      <w:pPr>
        <w:tabs>
          <w:tab w:val="left" w:pos="9360"/>
        </w:tabs>
        <w:ind w:right="348"/>
        <w:jc w:val="both"/>
        <w:rPr>
          <w:sz w:val="28"/>
          <w:szCs w:val="28"/>
        </w:rPr>
      </w:pPr>
    </w:p>
    <w:p w14:paraId="30EDC36A" w14:textId="77777777" w:rsidR="0071786B" w:rsidRPr="00202A43" w:rsidRDefault="0071786B" w:rsidP="00A00D46">
      <w:pPr>
        <w:tabs>
          <w:tab w:val="left" w:pos="9360"/>
        </w:tabs>
        <w:ind w:right="348"/>
        <w:jc w:val="both"/>
        <w:rPr>
          <w:sz w:val="28"/>
          <w:szCs w:val="28"/>
        </w:rPr>
      </w:pPr>
    </w:p>
    <w:p w14:paraId="2C6E7B26" w14:textId="261D8E00" w:rsidR="0071786B" w:rsidRPr="00202A43" w:rsidRDefault="0071786B" w:rsidP="00A00D46">
      <w:pPr>
        <w:tabs>
          <w:tab w:val="left" w:pos="9360"/>
        </w:tabs>
        <w:ind w:right="348"/>
        <w:jc w:val="both"/>
        <w:rPr>
          <w:sz w:val="28"/>
          <w:szCs w:val="28"/>
        </w:rPr>
      </w:pPr>
      <w:r w:rsidRPr="00202A43">
        <w:rPr>
          <w:sz w:val="28"/>
          <w:szCs w:val="28"/>
        </w:rPr>
        <w:t>Глав</w:t>
      </w:r>
      <w:r w:rsidR="00181D48">
        <w:rPr>
          <w:sz w:val="28"/>
          <w:szCs w:val="28"/>
        </w:rPr>
        <w:t>а</w:t>
      </w:r>
      <w:r w:rsidRPr="00202A43">
        <w:rPr>
          <w:sz w:val="28"/>
          <w:szCs w:val="28"/>
        </w:rPr>
        <w:t xml:space="preserve"> администрации</w:t>
      </w:r>
    </w:p>
    <w:p w14:paraId="257718C7" w14:textId="3EC451F5" w:rsidR="0071786B" w:rsidRPr="00202A43" w:rsidRDefault="0071786B" w:rsidP="00A00D46">
      <w:pPr>
        <w:tabs>
          <w:tab w:val="left" w:pos="9360"/>
        </w:tabs>
        <w:ind w:right="348"/>
        <w:jc w:val="both"/>
        <w:rPr>
          <w:sz w:val="28"/>
          <w:szCs w:val="28"/>
        </w:rPr>
      </w:pPr>
      <w:r w:rsidRPr="00202A43">
        <w:rPr>
          <w:sz w:val="28"/>
          <w:szCs w:val="28"/>
        </w:rPr>
        <w:t xml:space="preserve">городского поселения Рузаевка                                  </w:t>
      </w:r>
      <w:r w:rsidR="00A00D46">
        <w:rPr>
          <w:sz w:val="28"/>
          <w:szCs w:val="28"/>
        </w:rPr>
        <w:t xml:space="preserve"> </w:t>
      </w:r>
      <w:r w:rsidRPr="00202A43">
        <w:rPr>
          <w:sz w:val="28"/>
          <w:szCs w:val="28"/>
        </w:rPr>
        <w:t xml:space="preserve">                   </w:t>
      </w:r>
      <w:r>
        <w:rPr>
          <w:sz w:val="28"/>
          <w:szCs w:val="28"/>
        </w:rPr>
        <w:t xml:space="preserve">      </w:t>
      </w:r>
      <w:r w:rsidR="00A00D46">
        <w:rPr>
          <w:sz w:val="28"/>
          <w:szCs w:val="28"/>
        </w:rPr>
        <w:t xml:space="preserve">      </w:t>
      </w:r>
      <w:r>
        <w:rPr>
          <w:sz w:val="28"/>
          <w:szCs w:val="28"/>
        </w:rPr>
        <w:t xml:space="preserve">     </w:t>
      </w:r>
      <w:r w:rsidR="00181D48">
        <w:rPr>
          <w:sz w:val="28"/>
          <w:szCs w:val="28"/>
        </w:rPr>
        <w:t>А.Ю. Домнин</w:t>
      </w:r>
    </w:p>
    <w:p w14:paraId="64FE5811" w14:textId="77777777" w:rsidR="0071786B" w:rsidRDefault="0071786B" w:rsidP="00A00D46">
      <w:pPr>
        <w:ind w:right="348" w:firstLine="660"/>
        <w:jc w:val="both"/>
        <w:rPr>
          <w:sz w:val="28"/>
          <w:szCs w:val="28"/>
        </w:rPr>
      </w:pPr>
    </w:p>
    <w:bookmarkEnd w:id="0"/>
    <w:p w14:paraId="68DA00A1" w14:textId="77777777" w:rsidR="0071786B" w:rsidRPr="00BC4687" w:rsidRDefault="0071786B" w:rsidP="00A00D46">
      <w:pPr>
        <w:ind w:right="348" w:firstLine="660"/>
        <w:jc w:val="both"/>
        <w:rPr>
          <w:sz w:val="24"/>
          <w:szCs w:val="24"/>
        </w:rPr>
      </w:pPr>
    </w:p>
    <w:sectPr w:rsidR="0071786B" w:rsidRPr="00BC4687" w:rsidSect="00533740">
      <w:headerReference w:type="even" r:id="rId29"/>
      <w:pgSz w:w="11910" w:h="16840"/>
      <w:pgMar w:top="799" w:right="278" w:bottom="697" w:left="12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93625" w14:textId="77777777" w:rsidR="00BB3527" w:rsidRDefault="00BB3527">
      <w:r>
        <w:separator/>
      </w:r>
    </w:p>
  </w:endnote>
  <w:endnote w:type="continuationSeparator" w:id="0">
    <w:p w14:paraId="00D6B3DE" w14:textId="77777777" w:rsidR="00BB3527" w:rsidRDefault="00BB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82BA" w14:textId="77777777" w:rsidR="00BB3527" w:rsidRDefault="00BB3527">
      <w:r>
        <w:separator/>
      </w:r>
    </w:p>
  </w:footnote>
  <w:footnote w:type="continuationSeparator" w:id="0">
    <w:p w14:paraId="55C84B0B" w14:textId="77777777" w:rsidR="00BB3527" w:rsidRDefault="00BB3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A5E3" w14:textId="77777777" w:rsidR="0071786B" w:rsidRDefault="0071786B" w:rsidP="00204F66">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1497A4E6" w14:textId="77777777" w:rsidR="0071786B" w:rsidRDefault="0071786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70065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AB2622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364826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31ECB6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E0894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6CFB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BC8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A8AB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403A6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324F3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B0100"/>
    <w:multiLevelType w:val="hybridMultilevel"/>
    <w:tmpl w:val="8C1A4636"/>
    <w:lvl w:ilvl="0" w:tplc="1BD8B27A">
      <w:start w:val="1"/>
      <w:numFmt w:val="decimal"/>
      <w:lvlText w:val="%1"/>
      <w:lvlJc w:val="left"/>
      <w:pPr>
        <w:ind w:left="112" w:hanging="708"/>
      </w:pPr>
      <w:rPr>
        <w:rFonts w:cs="Times New Roman" w:hint="default"/>
      </w:rPr>
    </w:lvl>
    <w:lvl w:ilvl="1" w:tplc="70A4B7DA">
      <w:numFmt w:val="none"/>
      <w:lvlText w:val=""/>
      <w:lvlJc w:val="left"/>
      <w:pPr>
        <w:tabs>
          <w:tab w:val="num" w:pos="360"/>
        </w:tabs>
      </w:pPr>
      <w:rPr>
        <w:rFonts w:cs="Times New Roman"/>
      </w:rPr>
    </w:lvl>
    <w:lvl w:ilvl="2" w:tplc="D812D262">
      <w:numFmt w:val="bullet"/>
      <w:lvlText w:val="•"/>
      <w:lvlJc w:val="left"/>
      <w:pPr>
        <w:ind w:left="2133" w:hanging="708"/>
      </w:pPr>
      <w:rPr>
        <w:rFonts w:hint="default"/>
      </w:rPr>
    </w:lvl>
    <w:lvl w:ilvl="3" w:tplc="980EF0A2">
      <w:numFmt w:val="bullet"/>
      <w:lvlText w:val="•"/>
      <w:lvlJc w:val="left"/>
      <w:pPr>
        <w:ind w:left="3139" w:hanging="708"/>
      </w:pPr>
      <w:rPr>
        <w:rFonts w:hint="default"/>
      </w:rPr>
    </w:lvl>
    <w:lvl w:ilvl="4" w:tplc="02FA90A4">
      <w:numFmt w:val="bullet"/>
      <w:lvlText w:val="•"/>
      <w:lvlJc w:val="left"/>
      <w:pPr>
        <w:ind w:left="4146" w:hanging="708"/>
      </w:pPr>
      <w:rPr>
        <w:rFonts w:hint="default"/>
      </w:rPr>
    </w:lvl>
    <w:lvl w:ilvl="5" w:tplc="8BFE36A2">
      <w:numFmt w:val="bullet"/>
      <w:lvlText w:val="•"/>
      <w:lvlJc w:val="left"/>
      <w:pPr>
        <w:ind w:left="5152" w:hanging="708"/>
      </w:pPr>
      <w:rPr>
        <w:rFonts w:hint="default"/>
      </w:rPr>
    </w:lvl>
    <w:lvl w:ilvl="6" w:tplc="2BF0E742">
      <w:numFmt w:val="bullet"/>
      <w:lvlText w:val="•"/>
      <w:lvlJc w:val="left"/>
      <w:pPr>
        <w:ind w:left="6159" w:hanging="708"/>
      </w:pPr>
      <w:rPr>
        <w:rFonts w:hint="default"/>
      </w:rPr>
    </w:lvl>
    <w:lvl w:ilvl="7" w:tplc="86E6B64C">
      <w:numFmt w:val="bullet"/>
      <w:lvlText w:val="•"/>
      <w:lvlJc w:val="left"/>
      <w:pPr>
        <w:ind w:left="7165" w:hanging="708"/>
      </w:pPr>
      <w:rPr>
        <w:rFonts w:hint="default"/>
      </w:rPr>
    </w:lvl>
    <w:lvl w:ilvl="8" w:tplc="27B6C1BC">
      <w:numFmt w:val="bullet"/>
      <w:lvlText w:val="•"/>
      <w:lvlJc w:val="left"/>
      <w:pPr>
        <w:ind w:left="8172" w:hanging="708"/>
      </w:pPr>
      <w:rPr>
        <w:rFonts w:hint="default"/>
      </w:rPr>
    </w:lvl>
  </w:abstractNum>
  <w:abstractNum w:abstractNumId="11" w15:restartNumberingAfterBreak="0">
    <w:nsid w:val="0C8E5A7A"/>
    <w:multiLevelType w:val="hybridMultilevel"/>
    <w:tmpl w:val="252C7882"/>
    <w:lvl w:ilvl="0" w:tplc="77987B28">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0DA23D60"/>
    <w:multiLevelType w:val="hybridMultilevel"/>
    <w:tmpl w:val="FFFFFFFF"/>
    <w:lvl w:ilvl="0" w:tplc="8CA62F20">
      <w:start w:val="1"/>
      <w:numFmt w:val="decimal"/>
      <w:lvlText w:val="%1)"/>
      <w:lvlJc w:val="left"/>
      <w:pPr>
        <w:ind w:left="112" w:hanging="321"/>
      </w:pPr>
      <w:rPr>
        <w:rFonts w:ascii="Times New Roman" w:eastAsia="Times New Roman" w:hAnsi="Times New Roman" w:cs="Times New Roman" w:hint="default"/>
        <w:b w:val="0"/>
        <w:bCs w:val="0"/>
        <w:i w:val="0"/>
        <w:iCs w:val="0"/>
        <w:spacing w:val="0"/>
        <w:w w:val="100"/>
        <w:sz w:val="28"/>
        <w:szCs w:val="28"/>
      </w:rPr>
    </w:lvl>
    <w:lvl w:ilvl="1" w:tplc="53C0704A">
      <w:numFmt w:val="bullet"/>
      <w:lvlText w:val="•"/>
      <w:lvlJc w:val="left"/>
      <w:pPr>
        <w:ind w:left="1126" w:hanging="321"/>
      </w:pPr>
      <w:rPr>
        <w:rFonts w:hint="default"/>
      </w:rPr>
    </w:lvl>
    <w:lvl w:ilvl="2" w:tplc="54907AB0">
      <w:numFmt w:val="bullet"/>
      <w:lvlText w:val="•"/>
      <w:lvlJc w:val="left"/>
      <w:pPr>
        <w:ind w:left="2133" w:hanging="321"/>
      </w:pPr>
      <w:rPr>
        <w:rFonts w:hint="default"/>
      </w:rPr>
    </w:lvl>
    <w:lvl w:ilvl="3" w:tplc="280CC0BA">
      <w:numFmt w:val="bullet"/>
      <w:lvlText w:val="•"/>
      <w:lvlJc w:val="left"/>
      <w:pPr>
        <w:ind w:left="3139" w:hanging="321"/>
      </w:pPr>
      <w:rPr>
        <w:rFonts w:hint="default"/>
      </w:rPr>
    </w:lvl>
    <w:lvl w:ilvl="4" w:tplc="5720BE44">
      <w:numFmt w:val="bullet"/>
      <w:lvlText w:val="•"/>
      <w:lvlJc w:val="left"/>
      <w:pPr>
        <w:ind w:left="4146" w:hanging="321"/>
      </w:pPr>
      <w:rPr>
        <w:rFonts w:hint="default"/>
      </w:rPr>
    </w:lvl>
    <w:lvl w:ilvl="5" w:tplc="CC00A09C">
      <w:numFmt w:val="bullet"/>
      <w:lvlText w:val="•"/>
      <w:lvlJc w:val="left"/>
      <w:pPr>
        <w:ind w:left="5152" w:hanging="321"/>
      </w:pPr>
      <w:rPr>
        <w:rFonts w:hint="default"/>
      </w:rPr>
    </w:lvl>
    <w:lvl w:ilvl="6" w:tplc="2774ED84">
      <w:numFmt w:val="bullet"/>
      <w:lvlText w:val="•"/>
      <w:lvlJc w:val="left"/>
      <w:pPr>
        <w:ind w:left="6159" w:hanging="321"/>
      </w:pPr>
      <w:rPr>
        <w:rFonts w:hint="default"/>
      </w:rPr>
    </w:lvl>
    <w:lvl w:ilvl="7" w:tplc="777079C4">
      <w:numFmt w:val="bullet"/>
      <w:lvlText w:val="•"/>
      <w:lvlJc w:val="left"/>
      <w:pPr>
        <w:ind w:left="7165" w:hanging="321"/>
      </w:pPr>
      <w:rPr>
        <w:rFonts w:hint="default"/>
      </w:rPr>
    </w:lvl>
    <w:lvl w:ilvl="8" w:tplc="D2C0AA26">
      <w:numFmt w:val="bullet"/>
      <w:lvlText w:val="•"/>
      <w:lvlJc w:val="left"/>
      <w:pPr>
        <w:ind w:left="8172" w:hanging="321"/>
      </w:pPr>
      <w:rPr>
        <w:rFonts w:hint="default"/>
      </w:rPr>
    </w:lvl>
  </w:abstractNum>
  <w:abstractNum w:abstractNumId="13" w15:restartNumberingAfterBreak="0">
    <w:nsid w:val="20D118EC"/>
    <w:multiLevelType w:val="hybridMultilevel"/>
    <w:tmpl w:val="CDD6FFC2"/>
    <w:lvl w:ilvl="0" w:tplc="77EE5644">
      <w:start w:val="1"/>
      <w:numFmt w:val="decimal"/>
      <w:lvlText w:val="%1)"/>
      <w:lvlJc w:val="left"/>
      <w:pPr>
        <w:ind w:left="112" w:hanging="334"/>
      </w:pPr>
      <w:rPr>
        <w:rFonts w:ascii="Times New Roman" w:eastAsia="Times New Roman" w:hAnsi="Times New Roman" w:cs="Times New Roman" w:hint="default"/>
        <w:b w:val="0"/>
        <w:bCs w:val="0"/>
        <w:i w:val="0"/>
        <w:iCs w:val="0"/>
        <w:spacing w:val="0"/>
        <w:w w:val="100"/>
        <w:sz w:val="28"/>
        <w:szCs w:val="28"/>
      </w:rPr>
    </w:lvl>
    <w:lvl w:ilvl="1" w:tplc="FDE4E1D0">
      <w:numFmt w:val="none"/>
      <w:lvlText w:val=""/>
      <w:lvlJc w:val="left"/>
      <w:pPr>
        <w:tabs>
          <w:tab w:val="num" w:pos="360"/>
        </w:tabs>
      </w:pPr>
      <w:rPr>
        <w:rFonts w:cs="Times New Roman"/>
      </w:rPr>
    </w:lvl>
    <w:lvl w:ilvl="2" w:tplc="A87C07EA">
      <w:numFmt w:val="bullet"/>
      <w:lvlText w:val="•"/>
      <w:lvlJc w:val="left"/>
      <w:pPr>
        <w:ind w:left="2133" w:hanging="512"/>
      </w:pPr>
      <w:rPr>
        <w:rFonts w:hint="default"/>
      </w:rPr>
    </w:lvl>
    <w:lvl w:ilvl="3" w:tplc="16984430">
      <w:numFmt w:val="bullet"/>
      <w:lvlText w:val="•"/>
      <w:lvlJc w:val="left"/>
      <w:pPr>
        <w:ind w:left="3139" w:hanging="512"/>
      </w:pPr>
      <w:rPr>
        <w:rFonts w:hint="default"/>
      </w:rPr>
    </w:lvl>
    <w:lvl w:ilvl="4" w:tplc="56E4E574">
      <w:numFmt w:val="bullet"/>
      <w:lvlText w:val="•"/>
      <w:lvlJc w:val="left"/>
      <w:pPr>
        <w:ind w:left="4146" w:hanging="512"/>
      </w:pPr>
      <w:rPr>
        <w:rFonts w:hint="default"/>
      </w:rPr>
    </w:lvl>
    <w:lvl w:ilvl="5" w:tplc="2A4871D4">
      <w:numFmt w:val="bullet"/>
      <w:lvlText w:val="•"/>
      <w:lvlJc w:val="left"/>
      <w:pPr>
        <w:ind w:left="5152" w:hanging="512"/>
      </w:pPr>
      <w:rPr>
        <w:rFonts w:hint="default"/>
      </w:rPr>
    </w:lvl>
    <w:lvl w:ilvl="6" w:tplc="6E22A2FE">
      <w:numFmt w:val="bullet"/>
      <w:lvlText w:val="•"/>
      <w:lvlJc w:val="left"/>
      <w:pPr>
        <w:ind w:left="6159" w:hanging="512"/>
      </w:pPr>
      <w:rPr>
        <w:rFonts w:hint="default"/>
      </w:rPr>
    </w:lvl>
    <w:lvl w:ilvl="7" w:tplc="98601590">
      <w:numFmt w:val="bullet"/>
      <w:lvlText w:val="•"/>
      <w:lvlJc w:val="left"/>
      <w:pPr>
        <w:ind w:left="7165" w:hanging="512"/>
      </w:pPr>
      <w:rPr>
        <w:rFonts w:hint="default"/>
      </w:rPr>
    </w:lvl>
    <w:lvl w:ilvl="8" w:tplc="9DCE6812">
      <w:numFmt w:val="bullet"/>
      <w:lvlText w:val="•"/>
      <w:lvlJc w:val="left"/>
      <w:pPr>
        <w:ind w:left="8172" w:hanging="512"/>
      </w:pPr>
      <w:rPr>
        <w:rFonts w:hint="default"/>
      </w:rPr>
    </w:lvl>
  </w:abstractNum>
  <w:abstractNum w:abstractNumId="14" w15:restartNumberingAfterBreak="0">
    <w:nsid w:val="21E053B5"/>
    <w:multiLevelType w:val="multilevel"/>
    <w:tmpl w:val="74D0B59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3C473B04"/>
    <w:multiLevelType w:val="hybridMultilevel"/>
    <w:tmpl w:val="FFFFFFFF"/>
    <w:lvl w:ilvl="0" w:tplc="847E4F6A">
      <w:start w:val="1"/>
      <w:numFmt w:val="decimal"/>
      <w:lvlText w:val="%1."/>
      <w:lvlJc w:val="left"/>
      <w:pPr>
        <w:ind w:left="3737" w:hanging="281"/>
      </w:pPr>
      <w:rPr>
        <w:rFonts w:ascii="Times New Roman" w:eastAsia="Times New Roman" w:hAnsi="Times New Roman" w:cs="Times New Roman" w:hint="default"/>
        <w:b w:val="0"/>
        <w:bCs w:val="0"/>
        <w:i w:val="0"/>
        <w:iCs w:val="0"/>
        <w:spacing w:val="0"/>
        <w:w w:val="100"/>
        <w:sz w:val="28"/>
        <w:szCs w:val="28"/>
      </w:rPr>
    </w:lvl>
    <w:lvl w:ilvl="1" w:tplc="2C4CC274">
      <w:numFmt w:val="bullet"/>
      <w:lvlText w:val="•"/>
      <w:lvlJc w:val="left"/>
      <w:pPr>
        <w:ind w:left="4384" w:hanging="281"/>
      </w:pPr>
      <w:rPr>
        <w:rFonts w:hint="default"/>
      </w:rPr>
    </w:lvl>
    <w:lvl w:ilvl="2" w:tplc="6D665E20">
      <w:numFmt w:val="bullet"/>
      <w:lvlText w:val="•"/>
      <w:lvlJc w:val="left"/>
      <w:pPr>
        <w:ind w:left="5029" w:hanging="281"/>
      </w:pPr>
      <w:rPr>
        <w:rFonts w:hint="default"/>
      </w:rPr>
    </w:lvl>
    <w:lvl w:ilvl="3" w:tplc="44888ADA">
      <w:numFmt w:val="bullet"/>
      <w:lvlText w:val="•"/>
      <w:lvlJc w:val="left"/>
      <w:pPr>
        <w:ind w:left="5673" w:hanging="281"/>
      </w:pPr>
      <w:rPr>
        <w:rFonts w:hint="default"/>
      </w:rPr>
    </w:lvl>
    <w:lvl w:ilvl="4" w:tplc="720009C6">
      <w:numFmt w:val="bullet"/>
      <w:lvlText w:val="•"/>
      <w:lvlJc w:val="left"/>
      <w:pPr>
        <w:ind w:left="6318" w:hanging="281"/>
      </w:pPr>
      <w:rPr>
        <w:rFonts w:hint="default"/>
      </w:rPr>
    </w:lvl>
    <w:lvl w:ilvl="5" w:tplc="5784EC3E">
      <w:numFmt w:val="bullet"/>
      <w:lvlText w:val="•"/>
      <w:lvlJc w:val="left"/>
      <w:pPr>
        <w:ind w:left="6962" w:hanging="281"/>
      </w:pPr>
      <w:rPr>
        <w:rFonts w:hint="default"/>
      </w:rPr>
    </w:lvl>
    <w:lvl w:ilvl="6" w:tplc="C02611DA">
      <w:numFmt w:val="bullet"/>
      <w:lvlText w:val="•"/>
      <w:lvlJc w:val="left"/>
      <w:pPr>
        <w:ind w:left="7607" w:hanging="281"/>
      </w:pPr>
      <w:rPr>
        <w:rFonts w:hint="default"/>
      </w:rPr>
    </w:lvl>
    <w:lvl w:ilvl="7" w:tplc="290C10C8">
      <w:numFmt w:val="bullet"/>
      <w:lvlText w:val="•"/>
      <w:lvlJc w:val="left"/>
      <w:pPr>
        <w:ind w:left="8251" w:hanging="281"/>
      </w:pPr>
      <w:rPr>
        <w:rFonts w:hint="default"/>
      </w:rPr>
    </w:lvl>
    <w:lvl w:ilvl="8" w:tplc="11F684DE">
      <w:numFmt w:val="bullet"/>
      <w:lvlText w:val="•"/>
      <w:lvlJc w:val="left"/>
      <w:pPr>
        <w:ind w:left="8896" w:hanging="281"/>
      </w:pPr>
      <w:rPr>
        <w:rFonts w:hint="default"/>
      </w:rPr>
    </w:lvl>
  </w:abstractNum>
  <w:abstractNum w:abstractNumId="16" w15:restartNumberingAfterBreak="0">
    <w:nsid w:val="52531118"/>
    <w:multiLevelType w:val="hybridMultilevel"/>
    <w:tmpl w:val="FFFFFFFF"/>
    <w:lvl w:ilvl="0" w:tplc="CD2A6514">
      <w:start w:val="1"/>
      <w:numFmt w:val="decimal"/>
      <w:lvlText w:val="%1."/>
      <w:lvlJc w:val="left"/>
      <w:pPr>
        <w:ind w:left="3725" w:hanging="281"/>
      </w:pPr>
      <w:rPr>
        <w:rFonts w:ascii="Times New Roman" w:eastAsia="Times New Roman" w:hAnsi="Times New Roman" w:cs="Times New Roman" w:hint="default"/>
        <w:b w:val="0"/>
        <w:bCs w:val="0"/>
        <w:i w:val="0"/>
        <w:iCs w:val="0"/>
        <w:spacing w:val="0"/>
        <w:w w:val="100"/>
        <w:sz w:val="28"/>
        <w:szCs w:val="28"/>
      </w:rPr>
    </w:lvl>
    <w:lvl w:ilvl="1" w:tplc="1108AD90">
      <w:start w:val="1"/>
      <w:numFmt w:val="decimal"/>
      <w:lvlText w:val="%2."/>
      <w:lvlJc w:val="left"/>
      <w:pPr>
        <w:ind w:left="3737" w:hanging="281"/>
      </w:pPr>
      <w:rPr>
        <w:rFonts w:ascii="Times New Roman" w:eastAsia="Times New Roman" w:hAnsi="Times New Roman" w:cs="Times New Roman" w:hint="default"/>
        <w:b w:val="0"/>
        <w:bCs w:val="0"/>
        <w:i w:val="0"/>
        <w:iCs w:val="0"/>
        <w:spacing w:val="0"/>
        <w:w w:val="100"/>
        <w:sz w:val="28"/>
        <w:szCs w:val="28"/>
      </w:rPr>
    </w:lvl>
    <w:lvl w:ilvl="2" w:tplc="E0969F58">
      <w:numFmt w:val="bullet"/>
      <w:lvlText w:val="•"/>
      <w:lvlJc w:val="left"/>
      <w:pPr>
        <w:ind w:left="4456" w:hanging="281"/>
      </w:pPr>
      <w:rPr>
        <w:rFonts w:hint="default"/>
      </w:rPr>
    </w:lvl>
    <w:lvl w:ilvl="3" w:tplc="7480C46C">
      <w:numFmt w:val="bullet"/>
      <w:lvlText w:val="•"/>
      <w:lvlJc w:val="left"/>
      <w:pPr>
        <w:ind w:left="5172" w:hanging="281"/>
      </w:pPr>
      <w:rPr>
        <w:rFonts w:hint="default"/>
      </w:rPr>
    </w:lvl>
    <w:lvl w:ilvl="4" w:tplc="0EE49566">
      <w:numFmt w:val="bullet"/>
      <w:lvlText w:val="•"/>
      <w:lvlJc w:val="left"/>
      <w:pPr>
        <w:ind w:left="5888" w:hanging="281"/>
      </w:pPr>
      <w:rPr>
        <w:rFonts w:hint="default"/>
      </w:rPr>
    </w:lvl>
    <w:lvl w:ilvl="5" w:tplc="09B4BFCE">
      <w:numFmt w:val="bullet"/>
      <w:lvlText w:val="•"/>
      <w:lvlJc w:val="left"/>
      <w:pPr>
        <w:ind w:left="6604" w:hanging="281"/>
      </w:pPr>
      <w:rPr>
        <w:rFonts w:hint="default"/>
      </w:rPr>
    </w:lvl>
    <w:lvl w:ilvl="6" w:tplc="C27EEF24">
      <w:numFmt w:val="bullet"/>
      <w:lvlText w:val="•"/>
      <w:lvlJc w:val="left"/>
      <w:pPr>
        <w:ind w:left="7320" w:hanging="281"/>
      </w:pPr>
      <w:rPr>
        <w:rFonts w:hint="default"/>
      </w:rPr>
    </w:lvl>
    <w:lvl w:ilvl="7" w:tplc="D5162F1A">
      <w:numFmt w:val="bullet"/>
      <w:lvlText w:val="•"/>
      <w:lvlJc w:val="left"/>
      <w:pPr>
        <w:ind w:left="8037" w:hanging="281"/>
      </w:pPr>
      <w:rPr>
        <w:rFonts w:hint="default"/>
      </w:rPr>
    </w:lvl>
    <w:lvl w:ilvl="8" w:tplc="6F36FCC0">
      <w:numFmt w:val="bullet"/>
      <w:lvlText w:val="•"/>
      <w:lvlJc w:val="left"/>
      <w:pPr>
        <w:ind w:left="8753" w:hanging="281"/>
      </w:pPr>
      <w:rPr>
        <w:rFonts w:hint="default"/>
      </w:rPr>
    </w:lvl>
  </w:abstractNum>
  <w:abstractNum w:abstractNumId="17" w15:restartNumberingAfterBreak="0">
    <w:nsid w:val="52D6141B"/>
    <w:multiLevelType w:val="hybridMultilevel"/>
    <w:tmpl w:val="F5B4BD9E"/>
    <w:lvl w:ilvl="0" w:tplc="DA544A06">
      <w:start w:val="5"/>
      <w:numFmt w:val="decimal"/>
      <w:lvlText w:val="%1"/>
      <w:lvlJc w:val="left"/>
      <w:pPr>
        <w:ind w:left="112" w:hanging="585"/>
      </w:pPr>
      <w:rPr>
        <w:rFonts w:cs="Times New Roman" w:hint="default"/>
      </w:rPr>
    </w:lvl>
    <w:lvl w:ilvl="1" w:tplc="28909DA0">
      <w:numFmt w:val="none"/>
      <w:lvlText w:val=""/>
      <w:lvlJc w:val="left"/>
      <w:pPr>
        <w:tabs>
          <w:tab w:val="num" w:pos="360"/>
        </w:tabs>
      </w:pPr>
      <w:rPr>
        <w:rFonts w:cs="Times New Roman"/>
      </w:rPr>
    </w:lvl>
    <w:lvl w:ilvl="2" w:tplc="9F9488F0">
      <w:numFmt w:val="bullet"/>
      <w:lvlText w:val="•"/>
      <w:lvlJc w:val="left"/>
      <w:pPr>
        <w:ind w:left="2133" w:hanging="585"/>
      </w:pPr>
      <w:rPr>
        <w:rFonts w:hint="default"/>
      </w:rPr>
    </w:lvl>
    <w:lvl w:ilvl="3" w:tplc="0014687C">
      <w:numFmt w:val="bullet"/>
      <w:lvlText w:val="•"/>
      <w:lvlJc w:val="left"/>
      <w:pPr>
        <w:ind w:left="3139" w:hanging="585"/>
      </w:pPr>
      <w:rPr>
        <w:rFonts w:hint="default"/>
      </w:rPr>
    </w:lvl>
    <w:lvl w:ilvl="4" w:tplc="D30AD87C">
      <w:numFmt w:val="bullet"/>
      <w:lvlText w:val="•"/>
      <w:lvlJc w:val="left"/>
      <w:pPr>
        <w:ind w:left="4146" w:hanging="585"/>
      </w:pPr>
      <w:rPr>
        <w:rFonts w:hint="default"/>
      </w:rPr>
    </w:lvl>
    <w:lvl w:ilvl="5" w:tplc="B1D0FA08">
      <w:numFmt w:val="bullet"/>
      <w:lvlText w:val="•"/>
      <w:lvlJc w:val="left"/>
      <w:pPr>
        <w:ind w:left="5152" w:hanging="585"/>
      </w:pPr>
      <w:rPr>
        <w:rFonts w:hint="default"/>
      </w:rPr>
    </w:lvl>
    <w:lvl w:ilvl="6" w:tplc="D0246AF2">
      <w:numFmt w:val="bullet"/>
      <w:lvlText w:val="•"/>
      <w:lvlJc w:val="left"/>
      <w:pPr>
        <w:ind w:left="6159" w:hanging="585"/>
      </w:pPr>
      <w:rPr>
        <w:rFonts w:hint="default"/>
      </w:rPr>
    </w:lvl>
    <w:lvl w:ilvl="7" w:tplc="2494CE4A">
      <w:numFmt w:val="bullet"/>
      <w:lvlText w:val="•"/>
      <w:lvlJc w:val="left"/>
      <w:pPr>
        <w:ind w:left="7165" w:hanging="585"/>
      </w:pPr>
      <w:rPr>
        <w:rFonts w:hint="default"/>
      </w:rPr>
    </w:lvl>
    <w:lvl w:ilvl="8" w:tplc="6A06DC00">
      <w:numFmt w:val="bullet"/>
      <w:lvlText w:val="•"/>
      <w:lvlJc w:val="left"/>
      <w:pPr>
        <w:ind w:left="8172" w:hanging="585"/>
      </w:pPr>
      <w:rPr>
        <w:rFonts w:hint="default"/>
      </w:rPr>
    </w:lvl>
  </w:abstractNum>
  <w:abstractNum w:abstractNumId="18" w15:restartNumberingAfterBreak="0">
    <w:nsid w:val="5AC619BE"/>
    <w:multiLevelType w:val="hybridMultilevel"/>
    <w:tmpl w:val="7854A2C2"/>
    <w:lvl w:ilvl="0" w:tplc="97F65A4A">
      <w:start w:val="6"/>
      <w:numFmt w:val="decimal"/>
      <w:lvlText w:val="%1"/>
      <w:lvlJc w:val="left"/>
      <w:pPr>
        <w:ind w:left="112" w:hanging="775"/>
      </w:pPr>
      <w:rPr>
        <w:rFonts w:cs="Times New Roman" w:hint="default"/>
      </w:rPr>
    </w:lvl>
    <w:lvl w:ilvl="1" w:tplc="3732E020">
      <w:numFmt w:val="none"/>
      <w:lvlText w:val=""/>
      <w:lvlJc w:val="left"/>
      <w:pPr>
        <w:tabs>
          <w:tab w:val="num" w:pos="360"/>
        </w:tabs>
      </w:pPr>
      <w:rPr>
        <w:rFonts w:cs="Times New Roman"/>
      </w:rPr>
    </w:lvl>
    <w:lvl w:ilvl="2" w:tplc="C978A26E">
      <w:start w:val="1"/>
      <w:numFmt w:val="decimal"/>
      <w:lvlText w:val="%3."/>
      <w:lvlJc w:val="left"/>
      <w:pPr>
        <w:ind w:left="4097" w:hanging="281"/>
      </w:pPr>
      <w:rPr>
        <w:rFonts w:ascii="Times New Roman" w:eastAsia="Times New Roman" w:hAnsi="Times New Roman" w:cs="Times New Roman" w:hint="default"/>
        <w:b w:val="0"/>
        <w:bCs w:val="0"/>
        <w:i w:val="0"/>
        <w:iCs w:val="0"/>
        <w:spacing w:val="0"/>
        <w:w w:val="100"/>
        <w:sz w:val="28"/>
        <w:szCs w:val="28"/>
      </w:rPr>
    </w:lvl>
    <w:lvl w:ilvl="3" w:tplc="CB32F6FE">
      <w:numFmt w:val="bullet"/>
      <w:lvlText w:val="•"/>
      <w:lvlJc w:val="left"/>
      <w:pPr>
        <w:ind w:left="5452" w:hanging="281"/>
      </w:pPr>
      <w:rPr>
        <w:rFonts w:hint="default"/>
      </w:rPr>
    </w:lvl>
    <w:lvl w:ilvl="4" w:tplc="17F0C24C">
      <w:numFmt w:val="bullet"/>
      <w:lvlText w:val="•"/>
      <w:lvlJc w:val="left"/>
      <w:pPr>
        <w:ind w:left="6128" w:hanging="281"/>
      </w:pPr>
      <w:rPr>
        <w:rFonts w:hint="default"/>
      </w:rPr>
    </w:lvl>
    <w:lvl w:ilvl="5" w:tplc="4E06D4EA">
      <w:numFmt w:val="bullet"/>
      <w:lvlText w:val="•"/>
      <w:lvlJc w:val="left"/>
      <w:pPr>
        <w:ind w:left="6804" w:hanging="281"/>
      </w:pPr>
      <w:rPr>
        <w:rFonts w:hint="default"/>
      </w:rPr>
    </w:lvl>
    <w:lvl w:ilvl="6" w:tplc="CCC0782C">
      <w:numFmt w:val="bullet"/>
      <w:lvlText w:val="•"/>
      <w:lvlJc w:val="left"/>
      <w:pPr>
        <w:ind w:left="7480" w:hanging="281"/>
      </w:pPr>
      <w:rPr>
        <w:rFonts w:hint="default"/>
      </w:rPr>
    </w:lvl>
    <w:lvl w:ilvl="7" w:tplc="BEAC41C8">
      <w:numFmt w:val="bullet"/>
      <w:lvlText w:val="•"/>
      <w:lvlJc w:val="left"/>
      <w:pPr>
        <w:ind w:left="8157" w:hanging="281"/>
      </w:pPr>
      <w:rPr>
        <w:rFonts w:hint="default"/>
      </w:rPr>
    </w:lvl>
    <w:lvl w:ilvl="8" w:tplc="05B42590">
      <w:numFmt w:val="bullet"/>
      <w:lvlText w:val="•"/>
      <w:lvlJc w:val="left"/>
      <w:pPr>
        <w:ind w:left="8833" w:hanging="281"/>
      </w:pPr>
      <w:rPr>
        <w:rFonts w:hint="default"/>
      </w:rPr>
    </w:lvl>
  </w:abstractNum>
  <w:abstractNum w:abstractNumId="19" w15:restartNumberingAfterBreak="0">
    <w:nsid w:val="6DE77DD2"/>
    <w:multiLevelType w:val="hybridMultilevel"/>
    <w:tmpl w:val="5DAE383A"/>
    <w:lvl w:ilvl="0" w:tplc="796CA114">
      <w:start w:val="2"/>
      <w:numFmt w:val="decimal"/>
      <w:lvlText w:val="%1"/>
      <w:lvlJc w:val="left"/>
      <w:pPr>
        <w:ind w:left="112" w:hanging="708"/>
      </w:pPr>
      <w:rPr>
        <w:rFonts w:cs="Times New Roman" w:hint="default"/>
      </w:rPr>
    </w:lvl>
    <w:lvl w:ilvl="1" w:tplc="FF1A3B22">
      <w:numFmt w:val="none"/>
      <w:lvlText w:val=""/>
      <w:lvlJc w:val="left"/>
      <w:pPr>
        <w:tabs>
          <w:tab w:val="num" w:pos="360"/>
        </w:tabs>
      </w:pPr>
      <w:rPr>
        <w:rFonts w:cs="Times New Roman"/>
      </w:rPr>
    </w:lvl>
    <w:lvl w:ilvl="2" w:tplc="FD7288FA">
      <w:numFmt w:val="none"/>
      <w:lvlText w:val=""/>
      <w:lvlJc w:val="left"/>
      <w:pPr>
        <w:tabs>
          <w:tab w:val="num" w:pos="360"/>
        </w:tabs>
      </w:pPr>
      <w:rPr>
        <w:rFonts w:cs="Times New Roman"/>
      </w:rPr>
    </w:lvl>
    <w:lvl w:ilvl="3" w:tplc="41D04ADC">
      <w:numFmt w:val="bullet"/>
      <w:lvlText w:val="•"/>
      <w:lvlJc w:val="left"/>
      <w:pPr>
        <w:ind w:left="3139" w:hanging="879"/>
      </w:pPr>
      <w:rPr>
        <w:rFonts w:hint="default"/>
      </w:rPr>
    </w:lvl>
    <w:lvl w:ilvl="4" w:tplc="295067B0">
      <w:numFmt w:val="bullet"/>
      <w:lvlText w:val="•"/>
      <w:lvlJc w:val="left"/>
      <w:pPr>
        <w:ind w:left="4146" w:hanging="879"/>
      </w:pPr>
      <w:rPr>
        <w:rFonts w:hint="default"/>
      </w:rPr>
    </w:lvl>
    <w:lvl w:ilvl="5" w:tplc="297A709A">
      <w:numFmt w:val="bullet"/>
      <w:lvlText w:val="•"/>
      <w:lvlJc w:val="left"/>
      <w:pPr>
        <w:ind w:left="5152" w:hanging="879"/>
      </w:pPr>
      <w:rPr>
        <w:rFonts w:hint="default"/>
      </w:rPr>
    </w:lvl>
    <w:lvl w:ilvl="6" w:tplc="4BB6132E">
      <w:numFmt w:val="bullet"/>
      <w:lvlText w:val="•"/>
      <w:lvlJc w:val="left"/>
      <w:pPr>
        <w:ind w:left="6159" w:hanging="879"/>
      </w:pPr>
      <w:rPr>
        <w:rFonts w:hint="default"/>
      </w:rPr>
    </w:lvl>
    <w:lvl w:ilvl="7" w:tplc="52C0FA76">
      <w:numFmt w:val="bullet"/>
      <w:lvlText w:val="•"/>
      <w:lvlJc w:val="left"/>
      <w:pPr>
        <w:ind w:left="7165" w:hanging="879"/>
      </w:pPr>
      <w:rPr>
        <w:rFonts w:hint="default"/>
      </w:rPr>
    </w:lvl>
    <w:lvl w:ilvl="8" w:tplc="0CBA94AA">
      <w:numFmt w:val="bullet"/>
      <w:lvlText w:val="•"/>
      <w:lvlJc w:val="left"/>
      <w:pPr>
        <w:ind w:left="8172" w:hanging="879"/>
      </w:pPr>
      <w:rPr>
        <w:rFonts w:hint="default"/>
      </w:rPr>
    </w:lvl>
  </w:abstractNum>
  <w:abstractNum w:abstractNumId="20" w15:restartNumberingAfterBreak="0">
    <w:nsid w:val="74F35BBC"/>
    <w:multiLevelType w:val="hybridMultilevel"/>
    <w:tmpl w:val="D986AD26"/>
    <w:lvl w:ilvl="0" w:tplc="084ED7C6">
      <w:start w:val="4"/>
      <w:numFmt w:val="decimal"/>
      <w:lvlText w:val="%1"/>
      <w:lvlJc w:val="left"/>
      <w:pPr>
        <w:ind w:left="112" w:hanging="679"/>
      </w:pPr>
      <w:rPr>
        <w:rFonts w:cs="Times New Roman" w:hint="default"/>
      </w:rPr>
    </w:lvl>
    <w:lvl w:ilvl="1" w:tplc="4C2C883E">
      <w:numFmt w:val="none"/>
      <w:lvlText w:val=""/>
      <w:lvlJc w:val="left"/>
      <w:pPr>
        <w:tabs>
          <w:tab w:val="num" w:pos="360"/>
        </w:tabs>
      </w:pPr>
      <w:rPr>
        <w:rFonts w:cs="Times New Roman"/>
      </w:rPr>
    </w:lvl>
    <w:lvl w:ilvl="2" w:tplc="2A00A250">
      <w:numFmt w:val="bullet"/>
      <w:lvlText w:val="•"/>
      <w:lvlJc w:val="left"/>
      <w:pPr>
        <w:ind w:left="2133" w:hanging="679"/>
      </w:pPr>
      <w:rPr>
        <w:rFonts w:hint="default"/>
      </w:rPr>
    </w:lvl>
    <w:lvl w:ilvl="3" w:tplc="52EEF68E">
      <w:numFmt w:val="bullet"/>
      <w:lvlText w:val="•"/>
      <w:lvlJc w:val="left"/>
      <w:pPr>
        <w:ind w:left="3139" w:hanging="679"/>
      </w:pPr>
      <w:rPr>
        <w:rFonts w:hint="default"/>
      </w:rPr>
    </w:lvl>
    <w:lvl w:ilvl="4" w:tplc="6CB012D4">
      <w:numFmt w:val="bullet"/>
      <w:lvlText w:val="•"/>
      <w:lvlJc w:val="left"/>
      <w:pPr>
        <w:ind w:left="4146" w:hanging="679"/>
      </w:pPr>
      <w:rPr>
        <w:rFonts w:hint="default"/>
      </w:rPr>
    </w:lvl>
    <w:lvl w:ilvl="5" w:tplc="AFDE5850">
      <w:numFmt w:val="bullet"/>
      <w:lvlText w:val="•"/>
      <w:lvlJc w:val="left"/>
      <w:pPr>
        <w:ind w:left="5152" w:hanging="679"/>
      </w:pPr>
      <w:rPr>
        <w:rFonts w:hint="default"/>
      </w:rPr>
    </w:lvl>
    <w:lvl w:ilvl="6" w:tplc="714A9DF4">
      <w:numFmt w:val="bullet"/>
      <w:lvlText w:val="•"/>
      <w:lvlJc w:val="left"/>
      <w:pPr>
        <w:ind w:left="6159" w:hanging="679"/>
      </w:pPr>
      <w:rPr>
        <w:rFonts w:hint="default"/>
      </w:rPr>
    </w:lvl>
    <w:lvl w:ilvl="7" w:tplc="16B2FC2E">
      <w:numFmt w:val="bullet"/>
      <w:lvlText w:val="•"/>
      <w:lvlJc w:val="left"/>
      <w:pPr>
        <w:ind w:left="7165" w:hanging="679"/>
      </w:pPr>
      <w:rPr>
        <w:rFonts w:hint="default"/>
      </w:rPr>
    </w:lvl>
    <w:lvl w:ilvl="8" w:tplc="23FCD942">
      <w:numFmt w:val="bullet"/>
      <w:lvlText w:val="•"/>
      <w:lvlJc w:val="left"/>
      <w:pPr>
        <w:ind w:left="8172" w:hanging="679"/>
      </w:pPr>
      <w:rPr>
        <w:rFonts w:hint="default"/>
      </w:rPr>
    </w:lvl>
  </w:abstractNum>
  <w:abstractNum w:abstractNumId="21" w15:restartNumberingAfterBreak="0">
    <w:nsid w:val="77DF695F"/>
    <w:multiLevelType w:val="hybridMultilevel"/>
    <w:tmpl w:val="FFFFFFFF"/>
    <w:lvl w:ilvl="0" w:tplc="50843C34">
      <w:start w:val="1"/>
      <w:numFmt w:val="decimal"/>
      <w:lvlText w:val="%1."/>
      <w:lvlJc w:val="left"/>
      <w:pPr>
        <w:ind w:left="3681" w:hanging="281"/>
      </w:pPr>
      <w:rPr>
        <w:rFonts w:ascii="Times New Roman" w:eastAsia="Times New Roman" w:hAnsi="Times New Roman" w:cs="Times New Roman" w:hint="default"/>
        <w:b w:val="0"/>
        <w:bCs w:val="0"/>
        <w:i w:val="0"/>
        <w:iCs w:val="0"/>
        <w:spacing w:val="0"/>
        <w:w w:val="100"/>
        <w:sz w:val="28"/>
        <w:szCs w:val="28"/>
      </w:rPr>
    </w:lvl>
    <w:lvl w:ilvl="1" w:tplc="FA5425EA">
      <w:numFmt w:val="bullet"/>
      <w:lvlText w:val="•"/>
      <w:lvlJc w:val="left"/>
      <w:pPr>
        <w:ind w:left="4330" w:hanging="281"/>
      </w:pPr>
      <w:rPr>
        <w:rFonts w:hint="default"/>
      </w:rPr>
    </w:lvl>
    <w:lvl w:ilvl="2" w:tplc="D45EC852">
      <w:numFmt w:val="bullet"/>
      <w:lvlText w:val="•"/>
      <w:lvlJc w:val="left"/>
      <w:pPr>
        <w:ind w:left="4981" w:hanging="281"/>
      </w:pPr>
      <w:rPr>
        <w:rFonts w:hint="default"/>
      </w:rPr>
    </w:lvl>
    <w:lvl w:ilvl="3" w:tplc="99F029E0">
      <w:numFmt w:val="bullet"/>
      <w:lvlText w:val="•"/>
      <w:lvlJc w:val="left"/>
      <w:pPr>
        <w:ind w:left="5631" w:hanging="281"/>
      </w:pPr>
      <w:rPr>
        <w:rFonts w:hint="default"/>
      </w:rPr>
    </w:lvl>
    <w:lvl w:ilvl="4" w:tplc="CF38527E">
      <w:numFmt w:val="bullet"/>
      <w:lvlText w:val="•"/>
      <w:lvlJc w:val="left"/>
      <w:pPr>
        <w:ind w:left="6282" w:hanging="281"/>
      </w:pPr>
      <w:rPr>
        <w:rFonts w:hint="default"/>
      </w:rPr>
    </w:lvl>
    <w:lvl w:ilvl="5" w:tplc="37B20C56">
      <w:numFmt w:val="bullet"/>
      <w:lvlText w:val="•"/>
      <w:lvlJc w:val="left"/>
      <w:pPr>
        <w:ind w:left="6932" w:hanging="281"/>
      </w:pPr>
      <w:rPr>
        <w:rFonts w:hint="default"/>
      </w:rPr>
    </w:lvl>
    <w:lvl w:ilvl="6" w:tplc="8908720A">
      <w:numFmt w:val="bullet"/>
      <w:lvlText w:val="•"/>
      <w:lvlJc w:val="left"/>
      <w:pPr>
        <w:ind w:left="7583" w:hanging="281"/>
      </w:pPr>
      <w:rPr>
        <w:rFonts w:hint="default"/>
      </w:rPr>
    </w:lvl>
    <w:lvl w:ilvl="7" w:tplc="72244B84">
      <w:numFmt w:val="bullet"/>
      <w:lvlText w:val="•"/>
      <w:lvlJc w:val="left"/>
      <w:pPr>
        <w:ind w:left="8233" w:hanging="281"/>
      </w:pPr>
      <w:rPr>
        <w:rFonts w:hint="default"/>
      </w:rPr>
    </w:lvl>
    <w:lvl w:ilvl="8" w:tplc="62082AEA">
      <w:numFmt w:val="bullet"/>
      <w:lvlText w:val="•"/>
      <w:lvlJc w:val="left"/>
      <w:pPr>
        <w:ind w:left="8884" w:hanging="281"/>
      </w:pPr>
      <w:rPr>
        <w:rFonts w:hint="default"/>
      </w:rPr>
    </w:lvl>
  </w:abstractNum>
  <w:abstractNum w:abstractNumId="22" w15:restartNumberingAfterBreak="0">
    <w:nsid w:val="79E63D6B"/>
    <w:multiLevelType w:val="hybridMultilevel"/>
    <w:tmpl w:val="FFFFFFFF"/>
    <w:lvl w:ilvl="0" w:tplc="C0E497B8">
      <w:start w:val="1"/>
      <w:numFmt w:val="decimal"/>
      <w:lvlText w:val="%1."/>
      <w:lvlJc w:val="left"/>
      <w:pPr>
        <w:ind w:left="3753" w:hanging="281"/>
      </w:pPr>
      <w:rPr>
        <w:rFonts w:ascii="Times New Roman" w:eastAsia="Times New Roman" w:hAnsi="Times New Roman" w:cs="Times New Roman" w:hint="default"/>
        <w:b w:val="0"/>
        <w:bCs w:val="0"/>
        <w:i w:val="0"/>
        <w:iCs w:val="0"/>
        <w:spacing w:val="0"/>
        <w:w w:val="100"/>
        <w:sz w:val="28"/>
        <w:szCs w:val="28"/>
      </w:rPr>
    </w:lvl>
    <w:lvl w:ilvl="1" w:tplc="10923694">
      <w:numFmt w:val="bullet"/>
      <w:lvlText w:val="•"/>
      <w:lvlJc w:val="left"/>
      <w:pPr>
        <w:ind w:left="4402" w:hanging="281"/>
      </w:pPr>
      <w:rPr>
        <w:rFonts w:hint="default"/>
      </w:rPr>
    </w:lvl>
    <w:lvl w:ilvl="2" w:tplc="1BB8BD38">
      <w:numFmt w:val="bullet"/>
      <w:lvlText w:val="•"/>
      <w:lvlJc w:val="left"/>
      <w:pPr>
        <w:ind w:left="5045" w:hanging="281"/>
      </w:pPr>
      <w:rPr>
        <w:rFonts w:hint="default"/>
      </w:rPr>
    </w:lvl>
    <w:lvl w:ilvl="3" w:tplc="8CC4DA00">
      <w:numFmt w:val="bullet"/>
      <w:lvlText w:val="•"/>
      <w:lvlJc w:val="left"/>
      <w:pPr>
        <w:ind w:left="5687" w:hanging="281"/>
      </w:pPr>
      <w:rPr>
        <w:rFonts w:hint="default"/>
      </w:rPr>
    </w:lvl>
    <w:lvl w:ilvl="4" w:tplc="B8008AEE">
      <w:numFmt w:val="bullet"/>
      <w:lvlText w:val="•"/>
      <w:lvlJc w:val="left"/>
      <w:pPr>
        <w:ind w:left="6330" w:hanging="281"/>
      </w:pPr>
      <w:rPr>
        <w:rFonts w:hint="default"/>
      </w:rPr>
    </w:lvl>
    <w:lvl w:ilvl="5" w:tplc="5330A914">
      <w:numFmt w:val="bullet"/>
      <w:lvlText w:val="•"/>
      <w:lvlJc w:val="left"/>
      <w:pPr>
        <w:ind w:left="6972" w:hanging="281"/>
      </w:pPr>
      <w:rPr>
        <w:rFonts w:hint="default"/>
      </w:rPr>
    </w:lvl>
    <w:lvl w:ilvl="6" w:tplc="DD0A577C">
      <w:numFmt w:val="bullet"/>
      <w:lvlText w:val="•"/>
      <w:lvlJc w:val="left"/>
      <w:pPr>
        <w:ind w:left="7615" w:hanging="281"/>
      </w:pPr>
      <w:rPr>
        <w:rFonts w:hint="default"/>
      </w:rPr>
    </w:lvl>
    <w:lvl w:ilvl="7" w:tplc="A726D3A8">
      <w:numFmt w:val="bullet"/>
      <w:lvlText w:val="•"/>
      <w:lvlJc w:val="left"/>
      <w:pPr>
        <w:ind w:left="8257" w:hanging="281"/>
      </w:pPr>
      <w:rPr>
        <w:rFonts w:hint="default"/>
      </w:rPr>
    </w:lvl>
    <w:lvl w:ilvl="8" w:tplc="73A05C26">
      <w:numFmt w:val="bullet"/>
      <w:lvlText w:val="•"/>
      <w:lvlJc w:val="left"/>
      <w:pPr>
        <w:ind w:left="8900" w:hanging="281"/>
      </w:pPr>
      <w:rPr>
        <w:rFonts w:hint="default"/>
      </w:rPr>
    </w:lvl>
  </w:abstractNum>
  <w:abstractNum w:abstractNumId="23" w15:restartNumberingAfterBreak="0">
    <w:nsid w:val="7DEA5E90"/>
    <w:multiLevelType w:val="hybridMultilevel"/>
    <w:tmpl w:val="6FC09B26"/>
    <w:lvl w:ilvl="0" w:tplc="A0B6CF08">
      <w:start w:val="4"/>
      <w:numFmt w:val="decimal"/>
      <w:lvlText w:val="%1"/>
      <w:lvlJc w:val="left"/>
      <w:pPr>
        <w:ind w:left="112" w:hanging="540"/>
      </w:pPr>
      <w:rPr>
        <w:rFonts w:cs="Times New Roman" w:hint="default"/>
      </w:rPr>
    </w:lvl>
    <w:lvl w:ilvl="1" w:tplc="0A7EE086">
      <w:numFmt w:val="none"/>
      <w:lvlText w:val=""/>
      <w:lvlJc w:val="left"/>
      <w:pPr>
        <w:tabs>
          <w:tab w:val="num" w:pos="360"/>
        </w:tabs>
      </w:pPr>
      <w:rPr>
        <w:rFonts w:cs="Times New Roman"/>
      </w:rPr>
    </w:lvl>
    <w:lvl w:ilvl="2" w:tplc="24F64382">
      <w:numFmt w:val="bullet"/>
      <w:lvlText w:val="•"/>
      <w:lvlJc w:val="left"/>
      <w:pPr>
        <w:ind w:left="2133" w:hanging="540"/>
      </w:pPr>
      <w:rPr>
        <w:rFonts w:hint="default"/>
      </w:rPr>
    </w:lvl>
    <w:lvl w:ilvl="3" w:tplc="4328E718">
      <w:numFmt w:val="bullet"/>
      <w:lvlText w:val="•"/>
      <w:lvlJc w:val="left"/>
      <w:pPr>
        <w:ind w:left="3139" w:hanging="540"/>
      </w:pPr>
      <w:rPr>
        <w:rFonts w:hint="default"/>
      </w:rPr>
    </w:lvl>
    <w:lvl w:ilvl="4" w:tplc="019AA8A6">
      <w:numFmt w:val="bullet"/>
      <w:lvlText w:val="•"/>
      <w:lvlJc w:val="left"/>
      <w:pPr>
        <w:ind w:left="4146" w:hanging="540"/>
      </w:pPr>
      <w:rPr>
        <w:rFonts w:hint="default"/>
      </w:rPr>
    </w:lvl>
    <w:lvl w:ilvl="5" w:tplc="6BA4F8F2">
      <w:numFmt w:val="bullet"/>
      <w:lvlText w:val="•"/>
      <w:lvlJc w:val="left"/>
      <w:pPr>
        <w:ind w:left="5152" w:hanging="540"/>
      </w:pPr>
      <w:rPr>
        <w:rFonts w:hint="default"/>
      </w:rPr>
    </w:lvl>
    <w:lvl w:ilvl="6" w:tplc="F4C490CC">
      <w:numFmt w:val="bullet"/>
      <w:lvlText w:val="•"/>
      <w:lvlJc w:val="left"/>
      <w:pPr>
        <w:ind w:left="6159" w:hanging="540"/>
      </w:pPr>
      <w:rPr>
        <w:rFonts w:hint="default"/>
      </w:rPr>
    </w:lvl>
    <w:lvl w:ilvl="7" w:tplc="56AA3D62">
      <w:numFmt w:val="bullet"/>
      <w:lvlText w:val="•"/>
      <w:lvlJc w:val="left"/>
      <w:pPr>
        <w:ind w:left="7165" w:hanging="540"/>
      </w:pPr>
      <w:rPr>
        <w:rFonts w:hint="default"/>
      </w:rPr>
    </w:lvl>
    <w:lvl w:ilvl="8" w:tplc="58EA5EB8">
      <w:numFmt w:val="bullet"/>
      <w:lvlText w:val="•"/>
      <w:lvlJc w:val="left"/>
      <w:pPr>
        <w:ind w:left="8172" w:hanging="540"/>
      </w:pPr>
      <w:rPr>
        <w:rFonts w:hint="default"/>
      </w:rPr>
    </w:lvl>
  </w:abstractNum>
  <w:num w:numId="1" w16cid:durableId="28116551">
    <w:abstractNumId w:val="22"/>
  </w:num>
  <w:num w:numId="2" w16cid:durableId="35395845">
    <w:abstractNumId w:val="15"/>
  </w:num>
  <w:num w:numId="3" w16cid:durableId="1047991114">
    <w:abstractNumId w:val="16"/>
  </w:num>
  <w:num w:numId="4" w16cid:durableId="1961297826">
    <w:abstractNumId w:val="21"/>
  </w:num>
  <w:num w:numId="5" w16cid:durableId="1983070725">
    <w:abstractNumId w:val="18"/>
  </w:num>
  <w:num w:numId="6" w16cid:durableId="1450051100">
    <w:abstractNumId w:val="17"/>
  </w:num>
  <w:num w:numId="7" w16cid:durableId="1435904361">
    <w:abstractNumId w:val="23"/>
  </w:num>
  <w:num w:numId="8" w16cid:durableId="1901862669">
    <w:abstractNumId w:val="20"/>
  </w:num>
  <w:num w:numId="9" w16cid:durableId="533153703">
    <w:abstractNumId w:val="13"/>
  </w:num>
  <w:num w:numId="10" w16cid:durableId="1363894295">
    <w:abstractNumId w:val="19"/>
  </w:num>
  <w:num w:numId="11" w16cid:durableId="2115442416">
    <w:abstractNumId w:val="12"/>
  </w:num>
  <w:num w:numId="12" w16cid:durableId="1519268086">
    <w:abstractNumId w:val="10"/>
  </w:num>
  <w:num w:numId="13" w16cid:durableId="1872499362">
    <w:abstractNumId w:val="9"/>
  </w:num>
  <w:num w:numId="14" w16cid:durableId="1904175376">
    <w:abstractNumId w:val="7"/>
  </w:num>
  <w:num w:numId="15" w16cid:durableId="1244296454">
    <w:abstractNumId w:val="6"/>
  </w:num>
  <w:num w:numId="16" w16cid:durableId="1242107268">
    <w:abstractNumId w:val="5"/>
  </w:num>
  <w:num w:numId="17" w16cid:durableId="1304891599">
    <w:abstractNumId w:val="4"/>
  </w:num>
  <w:num w:numId="18" w16cid:durableId="626549302">
    <w:abstractNumId w:val="8"/>
  </w:num>
  <w:num w:numId="19" w16cid:durableId="88936810">
    <w:abstractNumId w:val="3"/>
  </w:num>
  <w:num w:numId="20" w16cid:durableId="629215072">
    <w:abstractNumId w:val="2"/>
  </w:num>
  <w:num w:numId="21" w16cid:durableId="1760759299">
    <w:abstractNumId w:val="1"/>
  </w:num>
  <w:num w:numId="22" w16cid:durableId="155996714">
    <w:abstractNumId w:val="0"/>
  </w:num>
  <w:num w:numId="23" w16cid:durableId="1595820077">
    <w:abstractNumId w:val="11"/>
  </w:num>
  <w:num w:numId="24" w16cid:durableId="17313458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9B4"/>
    <w:rsid w:val="000041ED"/>
    <w:rsid w:val="00020EA1"/>
    <w:rsid w:val="000222AB"/>
    <w:rsid w:val="00031F8C"/>
    <w:rsid w:val="0004588F"/>
    <w:rsid w:val="00045E34"/>
    <w:rsid w:val="000505F7"/>
    <w:rsid w:val="000508A9"/>
    <w:rsid w:val="000529E6"/>
    <w:rsid w:val="000550D3"/>
    <w:rsid w:val="000709E9"/>
    <w:rsid w:val="000712EA"/>
    <w:rsid w:val="0007671F"/>
    <w:rsid w:val="00083189"/>
    <w:rsid w:val="000852CB"/>
    <w:rsid w:val="000B11B4"/>
    <w:rsid w:val="000B38AA"/>
    <w:rsid w:val="000C1A32"/>
    <w:rsid w:val="000C5F1F"/>
    <w:rsid w:val="000C6AA3"/>
    <w:rsid w:val="000D5696"/>
    <w:rsid w:val="000E59E2"/>
    <w:rsid w:val="000F3973"/>
    <w:rsid w:val="00103CB5"/>
    <w:rsid w:val="00111114"/>
    <w:rsid w:val="00111E56"/>
    <w:rsid w:val="0011415C"/>
    <w:rsid w:val="00115522"/>
    <w:rsid w:val="00120CB3"/>
    <w:rsid w:val="00125453"/>
    <w:rsid w:val="00126875"/>
    <w:rsid w:val="001313A6"/>
    <w:rsid w:val="001440E2"/>
    <w:rsid w:val="00156A13"/>
    <w:rsid w:val="001611B7"/>
    <w:rsid w:val="0017117E"/>
    <w:rsid w:val="00171267"/>
    <w:rsid w:val="00181D48"/>
    <w:rsid w:val="001820F7"/>
    <w:rsid w:val="00195A17"/>
    <w:rsid w:val="001C23C1"/>
    <w:rsid w:val="001E028B"/>
    <w:rsid w:val="001E299D"/>
    <w:rsid w:val="001F2A54"/>
    <w:rsid w:val="00200823"/>
    <w:rsid w:val="00202A43"/>
    <w:rsid w:val="00204F66"/>
    <w:rsid w:val="002101A2"/>
    <w:rsid w:val="00217F09"/>
    <w:rsid w:val="00220D68"/>
    <w:rsid w:val="002211EB"/>
    <w:rsid w:val="0024445B"/>
    <w:rsid w:val="002525F9"/>
    <w:rsid w:val="00252BF4"/>
    <w:rsid w:val="00256173"/>
    <w:rsid w:val="0025767E"/>
    <w:rsid w:val="0026351A"/>
    <w:rsid w:val="00264A62"/>
    <w:rsid w:val="00267285"/>
    <w:rsid w:val="00274DB7"/>
    <w:rsid w:val="00280978"/>
    <w:rsid w:val="00283A77"/>
    <w:rsid w:val="00284322"/>
    <w:rsid w:val="00293CF0"/>
    <w:rsid w:val="00294E5B"/>
    <w:rsid w:val="002A50E4"/>
    <w:rsid w:val="002B329F"/>
    <w:rsid w:val="002B784A"/>
    <w:rsid w:val="002C0A0B"/>
    <w:rsid w:val="002C116D"/>
    <w:rsid w:val="002E7A4F"/>
    <w:rsid w:val="002E7A64"/>
    <w:rsid w:val="002F21DB"/>
    <w:rsid w:val="00301073"/>
    <w:rsid w:val="00305EB9"/>
    <w:rsid w:val="0032420C"/>
    <w:rsid w:val="00330AF4"/>
    <w:rsid w:val="00332326"/>
    <w:rsid w:val="0034671C"/>
    <w:rsid w:val="00351B40"/>
    <w:rsid w:val="00351E38"/>
    <w:rsid w:val="00364225"/>
    <w:rsid w:val="00366ECE"/>
    <w:rsid w:val="00372480"/>
    <w:rsid w:val="003755E7"/>
    <w:rsid w:val="00375E52"/>
    <w:rsid w:val="003902A7"/>
    <w:rsid w:val="003A74F7"/>
    <w:rsid w:val="003B3B1B"/>
    <w:rsid w:val="003B3C6F"/>
    <w:rsid w:val="003B661E"/>
    <w:rsid w:val="003C0ADB"/>
    <w:rsid w:val="003C18A9"/>
    <w:rsid w:val="003D319A"/>
    <w:rsid w:val="003E35BB"/>
    <w:rsid w:val="003F6724"/>
    <w:rsid w:val="00405E59"/>
    <w:rsid w:val="0040643D"/>
    <w:rsid w:val="004177FD"/>
    <w:rsid w:val="00426859"/>
    <w:rsid w:val="004303B9"/>
    <w:rsid w:val="0043207F"/>
    <w:rsid w:val="00445EC6"/>
    <w:rsid w:val="00446EEB"/>
    <w:rsid w:val="00446FD4"/>
    <w:rsid w:val="00453E56"/>
    <w:rsid w:val="00457C84"/>
    <w:rsid w:val="00461653"/>
    <w:rsid w:val="0046318E"/>
    <w:rsid w:val="00463F81"/>
    <w:rsid w:val="00464282"/>
    <w:rsid w:val="0047255D"/>
    <w:rsid w:val="00483B6E"/>
    <w:rsid w:val="00485857"/>
    <w:rsid w:val="00490176"/>
    <w:rsid w:val="00491EB4"/>
    <w:rsid w:val="0049758D"/>
    <w:rsid w:val="004A048B"/>
    <w:rsid w:val="004C60C8"/>
    <w:rsid w:val="004D1757"/>
    <w:rsid w:val="004D4DDF"/>
    <w:rsid w:val="004D6AC9"/>
    <w:rsid w:val="004E1DBF"/>
    <w:rsid w:val="004E7A5F"/>
    <w:rsid w:val="004F2E6E"/>
    <w:rsid w:val="004F595C"/>
    <w:rsid w:val="004F755C"/>
    <w:rsid w:val="00503C15"/>
    <w:rsid w:val="00511281"/>
    <w:rsid w:val="0051570E"/>
    <w:rsid w:val="00516130"/>
    <w:rsid w:val="00521960"/>
    <w:rsid w:val="0052295C"/>
    <w:rsid w:val="00532823"/>
    <w:rsid w:val="00533740"/>
    <w:rsid w:val="00547AD7"/>
    <w:rsid w:val="00553475"/>
    <w:rsid w:val="005655D7"/>
    <w:rsid w:val="00565C1D"/>
    <w:rsid w:val="00594F9F"/>
    <w:rsid w:val="005A6AC9"/>
    <w:rsid w:val="005B5B0C"/>
    <w:rsid w:val="005B78A8"/>
    <w:rsid w:val="005C6A2D"/>
    <w:rsid w:val="005E5F6E"/>
    <w:rsid w:val="00600190"/>
    <w:rsid w:val="00602DF9"/>
    <w:rsid w:val="00605E4A"/>
    <w:rsid w:val="00606A14"/>
    <w:rsid w:val="00610836"/>
    <w:rsid w:val="00611716"/>
    <w:rsid w:val="00624DC8"/>
    <w:rsid w:val="0063131B"/>
    <w:rsid w:val="00634115"/>
    <w:rsid w:val="0063448F"/>
    <w:rsid w:val="00635BB6"/>
    <w:rsid w:val="006713EE"/>
    <w:rsid w:val="00694335"/>
    <w:rsid w:val="006A0C25"/>
    <w:rsid w:val="006A3AEA"/>
    <w:rsid w:val="006C4F3C"/>
    <w:rsid w:val="006D7960"/>
    <w:rsid w:val="006E25FA"/>
    <w:rsid w:val="006E3D7C"/>
    <w:rsid w:val="006E47F7"/>
    <w:rsid w:val="007004B2"/>
    <w:rsid w:val="00701537"/>
    <w:rsid w:val="00703651"/>
    <w:rsid w:val="00707AD3"/>
    <w:rsid w:val="00715FFC"/>
    <w:rsid w:val="0071786B"/>
    <w:rsid w:val="007206EB"/>
    <w:rsid w:val="00721641"/>
    <w:rsid w:val="00733FD8"/>
    <w:rsid w:val="00742C44"/>
    <w:rsid w:val="00753D01"/>
    <w:rsid w:val="00754C50"/>
    <w:rsid w:val="007576C0"/>
    <w:rsid w:val="00776990"/>
    <w:rsid w:val="00780BB8"/>
    <w:rsid w:val="00785190"/>
    <w:rsid w:val="00785CAA"/>
    <w:rsid w:val="0079400E"/>
    <w:rsid w:val="007A17BC"/>
    <w:rsid w:val="007A20CA"/>
    <w:rsid w:val="007A450D"/>
    <w:rsid w:val="007B1AD4"/>
    <w:rsid w:val="007B3E9E"/>
    <w:rsid w:val="007C0F44"/>
    <w:rsid w:val="007C5F34"/>
    <w:rsid w:val="007D3FD3"/>
    <w:rsid w:val="007D67BE"/>
    <w:rsid w:val="007F6E3F"/>
    <w:rsid w:val="008014E3"/>
    <w:rsid w:val="00812B77"/>
    <w:rsid w:val="00813556"/>
    <w:rsid w:val="0081570F"/>
    <w:rsid w:val="008169E1"/>
    <w:rsid w:val="00822402"/>
    <w:rsid w:val="00836534"/>
    <w:rsid w:val="00846897"/>
    <w:rsid w:val="0085063E"/>
    <w:rsid w:val="00860132"/>
    <w:rsid w:val="00864BE7"/>
    <w:rsid w:val="00871921"/>
    <w:rsid w:val="00883ACF"/>
    <w:rsid w:val="00885EB2"/>
    <w:rsid w:val="00886FDE"/>
    <w:rsid w:val="00890F8E"/>
    <w:rsid w:val="00891ECC"/>
    <w:rsid w:val="008A6ACF"/>
    <w:rsid w:val="008C448D"/>
    <w:rsid w:val="008C6AF3"/>
    <w:rsid w:val="008D6EE4"/>
    <w:rsid w:val="008E2045"/>
    <w:rsid w:val="008E4D39"/>
    <w:rsid w:val="008E561B"/>
    <w:rsid w:val="008F2BB2"/>
    <w:rsid w:val="008F2DB9"/>
    <w:rsid w:val="00902C17"/>
    <w:rsid w:val="00903B9D"/>
    <w:rsid w:val="00933BB2"/>
    <w:rsid w:val="00933FA5"/>
    <w:rsid w:val="009355AA"/>
    <w:rsid w:val="009459E0"/>
    <w:rsid w:val="00957533"/>
    <w:rsid w:val="0097206E"/>
    <w:rsid w:val="00986285"/>
    <w:rsid w:val="009877A2"/>
    <w:rsid w:val="00991209"/>
    <w:rsid w:val="00992CAF"/>
    <w:rsid w:val="00994320"/>
    <w:rsid w:val="009A2757"/>
    <w:rsid w:val="009A5E2E"/>
    <w:rsid w:val="009C59E1"/>
    <w:rsid w:val="009D138B"/>
    <w:rsid w:val="009D207D"/>
    <w:rsid w:val="009E35ED"/>
    <w:rsid w:val="00A00D46"/>
    <w:rsid w:val="00A02019"/>
    <w:rsid w:val="00A11570"/>
    <w:rsid w:val="00A123C2"/>
    <w:rsid w:val="00A26CE3"/>
    <w:rsid w:val="00A37658"/>
    <w:rsid w:val="00A54581"/>
    <w:rsid w:val="00A553D2"/>
    <w:rsid w:val="00A61389"/>
    <w:rsid w:val="00A81164"/>
    <w:rsid w:val="00A85E82"/>
    <w:rsid w:val="00A917D9"/>
    <w:rsid w:val="00AA0A4B"/>
    <w:rsid w:val="00AA4936"/>
    <w:rsid w:val="00AD202B"/>
    <w:rsid w:val="00AD46B5"/>
    <w:rsid w:val="00AD4864"/>
    <w:rsid w:val="00AD7CC4"/>
    <w:rsid w:val="00AE234E"/>
    <w:rsid w:val="00AE39B4"/>
    <w:rsid w:val="00AE7E94"/>
    <w:rsid w:val="00AF7318"/>
    <w:rsid w:val="00B103A0"/>
    <w:rsid w:val="00B12077"/>
    <w:rsid w:val="00B146FD"/>
    <w:rsid w:val="00B372B6"/>
    <w:rsid w:val="00B56C53"/>
    <w:rsid w:val="00B67C39"/>
    <w:rsid w:val="00B716E1"/>
    <w:rsid w:val="00B75245"/>
    <w:rsid w:val="00B8277C"/>
    <w:rsid w:val="00B84A88"/>
    <w:rsid w:val="00B95FD8"/>
    <w:rsid w:val="00B96B26"/>
    <w:rsid w:val="00BA24AC"/>
    <w:rsid w:val="00BA4D95"/>
    <w:rsid w:val="00BB3527"/>
    <w:rsid w:val="00BB7783"/>
    <w:rsid w:val="00BC2576"/>
    <w:rsid w:val="00BC431C"/>
    <w:rsid w:val="00BC4687"/>
    <w:rsid w:val="00BD3D0B"/>
    <w:rsid w:val="00BD4487"/>
    <w:rsid w:val="00BE5E00"/>
    <w:rsid w:val="00BE6149"/>
    <w:rsid w:val="00BF4BAF"/>
    <w:rsid w:val="00C057AD"/>
    <w:rsid w:val="00C14F24"/>
    <w:rsid w:val="00C23AA1"/>
    <w:rsid w:val="00C33912"/>
    <w:rsid w:val="00C44B62"/>
    <w:rsid w:val="00C47722"/>
    <w:rsid w:val="00C51CFB"/>
    <w:rsid w:val="00C578FB"/>
    <w:rsid w:val="00C66B14"/>
    <w:rsid w:val="00C70DB2"/>
    <w:rsid w:val="00C712B2"/>
    <w:rsid w:val="00C90D21"/>
    <w:rsid w:val="00C9466C"/>
    <w:rsid w:val="00C95739"/>
    <w:rsid w:val="00CB5294"/>
    <w:rsid w:val="00CC0EB1"/>
    <w:rsid w:val="00CC1E3D"/>
    <w:rsid w:val="00CC215C"/>
    <w:rsid w:val="00CC2FFC"/>
    <w:rsid w:val="00CD0CC0"/>
    <w:rsid w:val="00CD21D6"/>
    <w:rsid w:val="00CD42B2"/>
    <w:rsid w:val="00CD50E4"/>
    <w:rsid w:val="00CD5EA5"/>
    <w:rsid w:val="00CE290B"/>
    <w:rsid w:val="00CF4ED3"/>
    <w:rsid w:val="00CF5083"/>
    <w:rsid w:val="00CF5A79"/>
    <w:rsid w:val="00D11E0E"/>
    <w:rsid w:val="00D24620"/>
    <w:rsid w:val="00D37047"/>
    <w:rsid w:val="00D45514"/>
    <w:rsid w:val="00D4594B"/>
    <w:rsid w:val="00D46230"/>
    <w:rsid w:val="00D46DC4"/>
    <w:rsid w:val="00D51C55"/>
    <w:rsid w:val="00D54E36"/>
    <w:rsid w:val="00D5797F"/>
    <w:rsid w:val="00D73DEF"/>
    <w:rsid w:val="00D911B8"/>
    <w:rsid w:val="00D91B56"/>
    <w:rsid w:val="00D955AE"/>
    <w:rsid w:val="00D97BE3"/>
    <w:rsid w:val="00DA4F28"/>
    <w:rsid w:val="00DA6347"/>
    <w:rsid w:val="00DB2248"/>
    <w:rsid w:val="00DB332E"/>
    <w:rsid w:val="00DB3599"/>
    <w:rsid w:val="00DB5088"/>
    <w:rsid w:val="00DB76E9"/>
    <w:rsid w:val="00DB7A2D"/>
    <w:rsid w:val="00DC6E7F"/>
    <w:rsid w:val="00DD3096"/>
    <w:rsid w:val="00DD47D7"/>
    <w:rsid w:val="00DD4FB2"/>
    <w:rsid w:val="00DE34CC"/>
    <w:rsid w:val="00DE52D8"/>
    <w:rsid w:val="00E16CB3"/>
    <w:rsid w:val="00E35ADA"/>
    <w:rsid w:val="00E36D62"/>
    <w:rsid w:val="00E37051"/>
    <w:rsid w:val="00E42D70"/>
    <w:rsid w:val="00E42ECD"/>
    <w:rsid w:val="00E50C67"/>
    <w:rsid w:val="00E520F3"/>
    <w:rsid w:val="00E56CC1"/>
    <w:rsid w:val="00E76C7D"/>
    <w:rsid w:val="00E81BB9"/>
    <w:rsid w:val="00E93FF7"/>
    <w:rsid w:val="00EA4D15"/>
    <w:rsid w:val="00EA6B09"/>
    <w:rsid w:val="00EB2531"/>
    <w:rsid w:val="00EB36AD"/>
    <w:rsid w:val="00EB4786"/>
    <w:rsid w:val="00EC3AAF"/>
    <w:rsid w:val="00EC5BA3"/>
    <w:rsid w:val="00EE2293"/>
    <w:rsid w:val="00EE4733"/>
    <w:rsid w:val="00F06C8C"/>
    <w:rsid w:val="00F14A89"/>
    <w:rsid w:val="00F31EA8"/>
    <w:rsid w:val="00F55FCC"/>
    <w:rsid w:val="00F6477F"/>
    <w:rsid w:val="00F65DB6"/>
    <w:rsid w:val="00F80C29"/>
    <w:rsid w:val="00F81013"/>
    <w:rsid w:val="00F93D60"/>
    <w:rsid w:val="00F95202"/>
    <w:rsid w:val="00F97D09"/>
    <w:rsid w:val="00FA15B4"/>
    <w:rsid w:val="00FB4295"/>
    <w:rsid w:val="00FC428C"/>
    <w:rsid w:val="00FE42F7"/>
    <w:rsid w:val="00FE66B8"/>
    <w:rsid w:val="00FF7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BA112AA"/>
  <w15:docId w15:val="{126038BC-E298-4C2D-96E4-C3FC960F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9B4"/>
    <w:pPr>
      <w:widowControl w:val="0"/>
      <w:autoSpaceDE w:val="0"/>
      <w:autoSpaceDN w:val="0"/>
    </w:pPr>
    <w:rPr>
      <w:rFonts w:ascii="Times New Roman" w:eastAsia="Times New Roman" w:hAnsi="Times New Roman"/>
      <w:lang w:eastAsia="en-US"/>
    </w:rPr>
  </w:style>
  <w:style w:type="paragraph" w:styleId="1">
    <w:name w:val="heading 1"/>
    <w:basedOn w:val="a"/>
    <w:link w:val="10"/>
    <w:uiPriority w:val="99"/>
    <w:qFormat/>
    <w:rsid w:val="00AE39B4"/>
    <w:pPr>
      <w:spacing w:before="1"/>
      <w:ind w:right="37"/>
      <w:jc w:val="center"/>
      <w:outlineLvl w:val="0"/>
    </w:pPr>
    <w:rPr>
      <w:b/>
      <w:bCs/>
      <w:sz w:val="28"/>
      <w:szCs w:val="28"/>
    </w:rPr>
  </w:style>
  <w:style w:type="paragraph" w:styleId="2">
    <w:name w:val="heading 2"/>
    <w:basedOn w:val="a"/>
    <w:link w:val="20"/>
    <w:uiPriority w:val="99"/>
    <w:qFormat/>
    <w:rsid w:val="00AE39B4"/>
    <w:pPr>
      <w:ind w:right="148"/>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06A14"/>
    <w:rPr>
      <w:rFonts w:ascii="Cambria" w:hAnsi="Cambria" w:cs="Times New Roman"/>
      <w:b/>
      <w:bCs/>
      <w:kern w:val="32"/>
      <w:sz w:val="32"/>
      <w:szCs w:val="32"/>
      <w:lang w:eastAsia="en-US"/>
    </w:rPr>
  </w:style>
  <w:style w:type="character" w:customStyle="1" w:styleId="20">
    <w:name w:val="Заголовок 2 Знак"/>
    <w:basedOn w:val="a0"/>
    <w:link w:val="2"/>
    <w:uiPriority w:val="99"/>
    <w:semiHidden/>
    <w:locked/>
    <w:rsid w:val="00606A14"/>
    <w:rPr>
      <w:rFonts w:ascii="Cambria" w:hAnsi="Cambria" w:cs="Times New Roman"/>
      <w:b/>
      <w:bCs/>
      <w:i/>
      <w:iCs/>
      <w:sz w:val="28"/>
      <w:szCs w:val="28"/>
      <w:lang w:eastAsia="en-US"/>
    </w:rPr>
  </w:style>
  <w:style w:type="paragraph" w:styleId="11">
    <w:name w:val="toc 1"/>
    <w:basedOn w:val="a"/>
    <w:uiPriority w:val="99"/>
    <w:rsid w:val="00AE39B4"/>
    <w:pPr>
      <w:ind w:left="221"/>
      <w:jc w:val="both"/>
    </w:pPr>
    <w:rPr>
      <w:sz w:val="28"/>
      <w:szCs w:val="28"/>
    </w:rPr>
  </w:style>
  <w:style w:type="paragraph" w:styleId="21">
    <w:name w:val="toc 2"/>
    <w:basedOn w:val="a"/>
    <w:uiPriority w:val="99"/>
    <w:rsid w:val="00AE39B4"/>
    <w:pPr>
      <w:spacing w:line="322" w:lineRule="exact"/>
      <w:ind w:left="825"/>
    </w:pPr>
    <w:rPr>
      <w:sz w:val="28"/>
      <w:szCs w:val="28"/>
    </w:rPr>
  </w:style>
  <w:style w:type="paragraph" w:styleId="a3">
    <w:name w:val="Body Text"/>
    <w:basedOn w:val="a"/>
    <w:link w:val="a4"/>
    <w:uiPriority w:val="99"/>
    <w:rsid w:val="00AE39B4"/>
    <w:pPr>
      <w:ind w:left="112"/>
    </w:pPr>
    <w:rPr>
      <w:sz w:val="28"/>
      <w:szCs w:val="28"/>
    </w:rPr>
  </w:style>
  <w:style w:type="character" w:customStyle="1" w:styleId="a4">
    <w:name w:val="Основной текст Знак"/>
    <w:basedOn w:val="a0"/>
    <w:link w:val="a3"/>
    <w:uiPriority w:val="99"/>
    <w:locked/>
    <w:rsid w:val="00606A14"/>
    <w:rPr>
      <w:rFonts w:ascii="Times New Roman" w:hAnsi="Times New Roman" w:cs="Times New Roman"/>
      <w:lang w:eastAsia="en-US"/>
    </w:rPr>
  </w:style>
  <w:style w:type="paragraph" w:styleId="a5">
    <w:name w:val="List Paragraph"/>
    <w:basedOn w:val="a"/>
    <w:uiPriority w:val="99"/>
    <w:qFormat/>
    <w:rsid w:val="00AE39B4"/>
    <w:pPr>
      <w:ind w:left="112" w:firstLine="708"/>
      <w:jc w:val="both"/>
    </w:pPr>
  </w:style>
  <w:style w:type="paragraph" w:customStyle="1" w:styleId="TableParagraph">
    <w:name w:val="Table Paragraph"/>
    <w:basedOn w:val="a"/>
    <w:uiPriority w:val="99"/>
    <w:rsid w:val="00AE39B4"/>
  </w:style>
  <w:style w:type="character" w:styleId="a6">
    <w:name w:val="Hyperlink"/>
    <w:basedOn w:val="a0"/>
    <w:uiPriority w:val="99"/>
    <w:rsid w:val="004303B9"/>
    <w:rPr>
      <w:rFonts w:cs="Times New Roman"/>
      <w:color w:val="0000FF"/>
      <w:u w:val="single"/>
    </w:rPr>
  </w:style>
  <w:style w:type="paragraph" w:customStyle="1" w:styleId="s1">
    <w:name w:val="s_1"/>
    <w:basedOn w:val="a"/>
    <w:rsid w:val="00256173"/>
    <w:pPr>
      <w:widowControl/>
      <w:autoSpaceDE/>
      <w:autoSpaceDN/>
      <w:spacing w:before="100" w:beforeAutospacing="1" w:after="100" w:afterAutospacing="1"/>
    </w:pPr>
    <w:rPr>
      <w:rFonts w:eastAsia="Calibri"/>
      <w:sz w:val="24"/>
      <w:szCs w:val="24"/>
      <w:lang w:eastAsia="ru-RU"/>
    </w:rPr>
  </w:style>
  <w:style w:type="paragraph" w:customStyle="1" w:styleId="s22">
    <w:name w:val="s_22"/>
    <w:basedOn w:val="a"/>
    <w:rsid w:val="00256173"/>
    <w:pPr>
      <w:widowControl/>
      <w:autoSpaceDE/>
      <w:autoSpaceDN/>
      <w:spacing w:before="100" w:beforeAutospacing="1" w:after="100" w:afterAutospacing="1"/>
    </w:pPr>
    <w:rPr>
      <w:rFonts w:eastAsia="Calibri"/>
      <w:sz w:val="24"/>
      <w:szCs w:val="24"/>
      <w:lang w:eastAsia="ru-RU"/>
    </w:rPr>
  </w:style>
  <w:style w:type="paragraph" w:customStyle="1" w:styleId="s9">
    <w:name w:val="s_9"/>
    <w:basedOn w:val="a"/>
    <w:uiPriority w:val="99"/>
    <w:rsid w:val="00256173"/>
    <w:pPr>
      <w:widowControl/>
      <w:autoSpaceDE/>
      <w:autoSpaceDN/>
      <w:spacing w:before="100" w:beforeAutospacing="1" w:after="100" w:afterAutospacing="1"/>
    </w:pPr>
    <w:rPr>
      <w:rFonts w:eastAsia="Calibri"/>
      <w:sz w:val="24"/>
      <w:szCs w:val="24"/>
      <w:lang w:eastAsia="ru-RU"/>
    </w:rPr>
  </w:style>
  <w:style w:type="character" w:customStyle="1" w:styleId="a7">
    <w:name w:val="Цветовое выделение для Текст"/>
    <w:uiPriority w:val="99"/>
    <w:rsid w:val="00200823"/>
  </w:style>
  <w:style w:type="character" w:customStyle="1" w:styleId="a8">
    <w:name w:val="Цветовое выделение"/>
    <w:uiPriority w:val="99"/>
    <w:rsid w:val="00533740"/>
    <w:rPr>
      <w:b/>
      <w:color w:val="26282F"/>
    </w:rPr>
  </w:style>
  <w:style w:type="paragraph" w:customStyle="1" w:styleId="a9">
    <w:name w:val="Таблицы (моноширинный)"/>
    <w:basedOn w:val="a"/>
    <w:uiPriority w:val="99"/>
    <w:rsid w:val="00533740"/>
    <w:pPr>
      <w:widowControl/>
      <w:suppressAutoHyphens/>
      <w:autoSpaceDE/>
      <w:autoSpaceDN/>
    </w:pPr>
    <w:rPr>
      <w:rFonts w:ascii="Courier New" w:eastAsia="NSimSun" w:hAnsi="Courier New" w:cs="Arial"/>
      <w:kern w:val="2"/>
      <w:sz w:val="24"/>
      <w:szCs w:val="24"/>
      <w:lang w:eastAsia="zh-CN" w:bidi="hi-IN"/>
    </w:rPr>
  </w:style>
  <w:style w:type="paragraph" w:customStyle="1" w:styleId="aa">
    <w:name w:val="Нормальный (таблица)"/>
    <w:basedOn w:val="a"/>
    <w:uiPriority w:val="99"/>
    <w:rsid w:val="00533740"/>
    <w:pPr>
      <w:widowControl/>
      <w:suppressAutoHyphens/>
      <w:autoSpaceDE/>
      <w:autoSpaceDN/>
    </w:pPr>
    <w:rPr>
      <w:rFonts w:ascii="Liberation Serif" w:eastAsia="NSimSun" w:hAnsi="Liberation Serif" w:cs="Arial"/>
      <w:kern w:val="2"/>
      <w:sz w:val="24"/>
      <w:szCs w:val="24"/>
      <w:lang w:eastAsia="zh-CN" w:bidi="hi-IN"/>
    </w:rPr>
  </w:style>
  <w:style w:type="paragraph" w:styleId="ab">
    <w:name w:val="Body Text Indent"/>
    <w:basedOn w:val="a"/>
    <w:link w:val="ac"/>
    <w:uiPriority w:val="99"/>
    <w:rsid w:val="00DE34CC"/>
    <w:pPr>
      <w:spacing w:after="120"/>
      <w:ind w:left="283"/>
    </w:pPr>
  </w:style>
  <w:style w:type="character" w:customStyle="1" w:styleId="ac">
    <w:name w:val="Основной текст с отступом Знак"/>
    <w:basedOn w:val="a0"/>
    <w:link w:val="ab"/>
    <w:uiPriority w:val="99"/>
    <w:semiHidden/>
    <w:locked/>
    <w:rsid w:val="00DE34CC"/>
    <w:rPr>
      <w:rFonts w:eastAsia="Times New Roman" w:cs="Times New Roman"/>
      <w:sz w:val="22"/>
      <w:szCs w:val="22"/>
      <w:lang w:val="ru-RU" w:eastAsia="en-US" w:bidi="ar-SA"/>
    </w:rPr>
  </w:style>
  <w:style w:type="paragraph" w:styleId="ad">
    <w:name w:val="header"/>
    <w:basedOn w:val="a"/>
    <w:link w:val="ae"/>
    <w:uiPriority w:val="99"/>
    <w:rsid w:val="003B661E"/>
    <w:pPr>
      <w:tabs>
        <w:tab w:val="center" w:pos="4677"/>
        <w:tab w:val="right" w:pos="9355"/>
      </w:tabs>
    </w:pPr>
  </w:style>
  <w:style w:type="character" w:customStyle="1" w:styleId="ae">
    <w:name w:val="Верхний колонтитул Знак"/>
    <w:basedOn w:val="a0"/>
    <w:link w:val="ad"/>
    <w:uiPriority w:val="99"/>
    <w:semiHidden/>
    <w:locked/>
    <w:rsid w:val="00957533"/>
    <w:rPr>
      <w:rFonts w:ascii="Times New Roman" w:hAnsi="Times New Roman" w:cs="Times New Roman"/>
      <w:lang w:eastAsia="en-US"/>
    </w:rPr>
  </w:style>
  <w:style w:type="character" w:styleId="af">
    <w:name w:val="page number"/>
    <w:basedOn w:val="a0"/>
    <w:uiPriority w:val="99"/>
    <w:rsid w:val="003B661E"/>
    <w:rPr>
      <w:rFonts w:cs="Times New Roman"/>
    </w:rPr>
  </w:style>
  <w:style w:type="character" w:styleId="af0">
    <w:name w:val="Unresolved Mention"/>
    <w:basedOn w:val="a0"/>
    <w:uiPriority w:val="99"/>
    <w:semiHidden/>
    <w:unhideWhenUsed/>
    <w:rsid w:val="001820F7"/>
    <w:rPr>
      <w:color w:val="605E5C"/>
      <w:shd w:val="clear" w:color="auto" w:fill="E1DFDD"/>
    </w:rPr>
  </w:style>
  <w:style w:type="character" w:styleId="af1">
    <w:name w:val="annotation reference"/>
    <w:basedOn w:val="a0"/>
    <w:uiPriority w:val="99"/>
    <w:semiHidden/>
    <w:unhideWhenUsed/>
    <w:rsid w:val="009E35ED"/>
    <w:rPr>
      <w:sz w:val="16"/>
      <w:szCs w:val="16"/>
    </w:rPr>
  </w:style>
  <w:style w:type="paragraph" w:styleId="af2">
    <w:name w:val="annotation text"/>
    <w:basedOn w:val="a"/>
    <w:link w:val="af3"/>
    <w:uiPriority w:val="99"/>
    <w:semiHidden/>
    <w:unhideWhenUsed/>
    <w:rsid w:val="009E35ED"/>
    <w:rPr>
      <w:sz w:val="20"/>
      <w:szCs w:val="20"/>
    </w:rPr>
  </w:style>
  <w:style w:type="character" w:customStyle="1" w:styleId="af3">
    <w:name w:val="Текст примечания Знак"/>
    <w:basedOn w:val="a0"/>
    <w:link w:val="af2"/>
    <w:uiPriority w:val="99"/>
    <w:semiHidden/>
    <w:rsid w:val="009E35ED"/>
    <w:rPr>
      <w:rFonts w:ascii="Times New Roman" w:eastAsia="Times New Roman" w:hAnsi="Times New Roman"/>
      <w:sz w:val="20"/>
      <w:szCs w:val="20"/>
      <w:lang w:eastAsia="en-US"/>
    </w:rPr>
  </w:style>
  <w:style w:type="paragraph" w:styleId="af4">
    <w:name w:val="annotation subject"/>
    <w:basedOn w:val="af2"/>
    <w:next w:val="af2"/>
    <w:link w:val="af5"/>
    <w:uiPriority w:val="99"/>
    <w:semiHidden/>
    <w:unhideWhenUsed/>
    <w:rsid w:val="009E35ED"/>
    <w:rPr>
      <w:b/>
      <w:bCs/>
    </w:rPr>
  </w:style>
  <w:style w:type="character" w:customStyle="1" w:styleId="af5">
    <w:name w:val="Тема примечания Знак"/>
    <w:basedOn w:val="af3"/>
    <w:link w:val="af4"/>
    <w:uiPriority w:val="99"/>
    <w:semiHidden/>
    <w:rsid w:val="009E35ED"/>
    <w:rPr>
      <w:rFonts w:ascii="Times New Roman" w:eastAsia="Times New Roman" w:hAnsi="Times New Roman"/>
      <w:b/>
      <w:bCs/>
      <w:sz w:val="20"/>
      <w:szCs w:val="20"/>
      <w:lang w:eastAsia="en-US"/>
    </w:rPr>
  </w:style>
  <w:style w:type="paragraph" w:styleId="af6">
    <w:name w:val="footer"/>
    <w:basedOn w:val="a"/>
    <w:link w:val="af7"/>
    <w:uiPriority w:val="99"/>
    <w:unhideWhenUsed/>
    <w:rsid w:val="00A00D46"/>
    <w:pPr>
      <w:tabs>
        <w:tab w:val="center" w:pos="4677"/>
        <w:tab w:val="right" w:pos="9355"/>
      </w:tabs>
    </w:pPr>
  </w:style>
  <w:style w:type="character" w:customStyle="1" w:styleId="af7">
    <w:name w:val="Нижний колонтитул Знак"/>
    <w:basedOn w:val="a0"/>
    <w:link w:val="af6"/>
    <w:uiPriority w:val="99"/>
    <w:rsid w:val="00A00D46"/>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24346">
      <w:marLeft w:val="0"/>
      <w:marRight w:val="0"/>
      <w:marTop w:val="0"/>
      <w:marBottom w:val="0"/>
      <w:divBdr>
        <w:top w:val="none" w:sz="0" w:space="0" w:color="auto"/>
        <w:left w:val="none" w:sz="0" w:space="0" w:color="auto"/>
        <w:bottom w:val="none" w:sz="0" w:space="0" w:color="auto"/>
        <w:right w:val="none" w:sz="0" w:space="0" w:color="auto"/>
      </w:divBdr>
      <w:divsChild>
        <w:div w:id="642924315">
          <w:marLeft w:val="0"/>
          <w:marRight w:val="0"/>
          <w:marTop w:val="0"/>
          <w:marBottom w:val="0"/>
          <w:divBdr>
            <w:top w:val="none" w:sz="0" w:space="0" w:color="auto"/>
            <w:left w:val="none" w:sz="0" w:space="0" w:color="auto"/>
            <w:bottom w:val="none" w:sz="0" w:space="0" w:color="auto"/>
            <w:right w:val="none" w:sz="0" w:space="0" w:color="auto"/>
          </w:divBdr>
          <w:divsChild>
            <w:div w:id="642924316">
              <w:marLeft w:val="0"/>
              <w:marRight w:val="0"/>
              <w:marTop w:val="0"/>
              <w:marBottom w:val="0"/>
              <w:divBdr>
                <w:top w:val="none" w:sz="0" w:space="0" w:color="auto"/>
                <w:left w:val="none" w:sz="0" w:space="0" w:color="auto"/>
                <w:bottom w:val="none" w:sz="0" w:space="0" w:color="auto"/>
                <w:right w:val="none" w:sz="0" w:space="0" w:color="auto"/>
              </w:divBdr>
            </w:div>
            <w:div w:id="642924339">
              <w:marLeft w:val="0"/>
              <w:marRight w:val="0"/>
              <w:marTop w:val="0"/>
              <w:marBottom w:val="0"/>
              <w:divBdr>
                <w:top w:val="none" w:sz="0" w:space="0" w:color="auto"/>
                <w:left w:val="none" w:sz="0" w:space="0" w:color="auto"/>
                <w:bottom w:val="none" w:sz="0" w:space="0" w:color="auto"/>
                <w:right w:val="none" w:sz="0" w:space="0" w:color="auto"/>
              </w:divBdr>
            </w:div>
            <w:div w:id="642924340">
              <w:marLeft w:val="0"/>
              <w:marRight w:val="0"/>
              <w:marTop w:val="0"/>
              <w:marBottom w:val="0"/>
              <w:divBdr>
                <w:top w:val="none" w:sz="0" w:space="0" w:color="auto"/>
                <w:left w:val="none" w:sz="0" w:space="0" w:color="auto"/>
                <w:bottom w:val="none" w:sz="0" w:space="0" w:color="auto"/>
                <w:right w:val="none" w:sz="0" w:space="0" w:color="auto"/>
              </w:divBdr>
            </w:div>
            <w:div w:id="642924349">
              <w:marLeft w:val="0"/>
              <w:marRight w:val="0"/>
              <w:marTop w:val="0"/>
              <w:marBottom w:val="0"/>
              <w:divBdr>
                <w:top w:val="none" w:sz="0" w:space="0" w:color="auto"/>
                <w:left w:val="none" w:sz="0" w:space="0" w:color="auto"/>
                <w:bottom w:val="none" w:sz="0" w:space="0" w:color="auto"/>
                <w:right w:val="none" w:sz="0" w:space="0" w:color="auto"/>
              </w:divBdr>
            </w:div>
            <w:div w:id="642924352">
              <w:marLeft w:val="0"/>
              <w:marRight w:val="0"/>
              <w:marTop w:val="0"/>
              <w:marBottom w:val="0"/>
              <w:divBdr>
                <w:top w:val="none" w:sz="0" w:space="0" w:color="auto"/>
                <w:left w:val="none" w:sz="0" w:space="0" w:color="auto"/>
                <w:bottom w:val="none" w:sz="0" w:space="0" w:color="auto"/>
                <w:right w:val="none" w:sz="0" w:space="0" w:color="auto"/>
              </w:divBdr>
            </w:div>
          </w:divsChild>
        </w:div>
        <w:div w:id="642924317">
          <w:marLeft w:val="0"/>
          <w:marRight w:val="0"/>
          <w:marTop w:val="0"/>
          <w:marBottom w:val="0"/>
          <w:divBdr>
            <w:top w:val="none" w:sz="0" w:space="0" w:color="auto"/>
            <w:left w:val="none" w:sz="0" w:space="0" w:color="auto"/>
            <w:bottom w:val="none" w:sz="0" w:space="0" w:color="auto"/>
            <w:right w:val="none" w:sz="0" w:space="0" w:color="auto"/>
          </w:divBdr>
          <w:divsChild>
            <w:div w:id="642924325">
              <w:marLeft w:val="0"/>
              <w:marRight w:val="0"/>
              <w:marTop w:val="0"/>
              <w:marBottom w:val="0"/>
              <w:divBdr>
                <w:top w:val="none" w:sz="0" w:space="0" w:color="auto"/>
                <w:left w:val="none" w:sz="0" w:space="0" w:color="auto"/>
                <w:bottom w:val="none" w:sz="0" w:space="0" w:color="auto"/>
                <w:right w:val="none" w:sz="0" w:space="0" w:color="auto"/>
              </w:divBdr>
            </w:div>
            <w:div w:id="642924329">
              <w:marLeft w:val="0"/>
              <w:marRight w:val="0"/>
              <w:marTop w:val="0"/>
              <w:marBottom w:val="0"/>
              <w:divBdr>
                <w:top w:val="none" w:sz="0" w:space="0" w:color="auto"/>
                <w:left w:val="none" w:sz="0" w:space="0" w:color="auto"/>
                <w:bottom w:val="none" w:sz="0" w:space="0" w:color="auto"/>
                <w:right w:val="none" w:sz="0" w:space="0" w:color="auto"/>
              </w:divBdr>
            </w:div>
          </w:divsChild>
        </w:div>
        <w:div w:id="642924321">
          <w:marLeft w:val="0"/>
          <w:marRight w:val="0"/>
          <w:marTop w:val="0"/>
          <w:marBottom w:val="0"/>
          <w:divBdr>
            <w:top w:val="none" w:sz="0" w:space="0" w:color="auto"/>
            <w:left w:val="none" w:sz="0" w:space="0" w:color="auto"/>
            <w:bottom w:val="none" w:sz="0" w:space="0" w:color="auto"/>
            <w:right w:val="none" w:sz="0" w:space="0" w:color="auto"/>
          </w:divBdr>
          <w:divsChild>
            <w:div w:id="642924314">
              <w:marLeft w:val="0"/>
              <w:marRight w:val="0"/>
              <w:marTop w:val="0"/>
              <w:marBottom w:val="0"/>
              <w:divBdr>
                <w:top w:val="none" w:sz="0" w:space="0" w:color="auto"/>
                <w:left w:val="none" w:sz="0" w:space="0" w:color="auto"/>
                <w:bottom w:val="none" w:sz="0" w:space="0" w:color="auto"/>
                <w:right w:val="none" w:sz="0" w:space="0" w:color="auto"/>
              </w:divBdr>
            </w:div>
          </w:divsChild>
        </w:div>
        <w:div w:id="642924323">
          <w:marLeft w:val="0"/>
          <w:marRight w:val="0"/>
          <w:marTop w:val="0"/>
          <w:marBottom w:val="0"/>
          <w:divBdr>
            <w:top w:val="none" w:sz="0" w:space="0" w:color="auto"/>
            <w:left w:val="none" w:sz="0" w:space="0" w:color="auto"/>
            <w:bottom w:val="none" w:sz="0" w:space="0" w:color="auto"/>
            <w:right w:val="none" w:sz="0" w:space="0" w:color="auto"/>
          </w:divBdr>
          <w:divsChild>
            <w:div w:id="642924319">
              <w:marLeft w:val="0"/>
              <w:marRight w:val="0"/>
              <w:marTop w:val="0"/>
              <w:marBottom w:val="0"/>
              <w:divBdr>
                <w:top w:val="none" w:sz="0" w:space="0" w:color="auto"/>
                <w:left w:val="none" w:sz="0" w:space="0" w:color="auto"/>
                <w:bottom w:val="none" w:sz="0" w:space="0" w:color="auto"/>
                <w:right w:val="none" w:sz="0" w:space="0" w:color="auto"/>
              </w:divBdr>
            </w:div>
          </w:divsChild>
        </w:div>
        <w:div w:id="642924326">
          <w:marLeft w:val="0"/>
          <w:marRight w:val="0"/>
          <w:marTop w:val="0"/>
          <w:marBottom w:val="0"/>
          <w:divBdr>
            <w:top w:val="none" w:sz="0" w:space="0" w:color="auto"/>
            <w:left w:val="none" w:sz="0" w:space="0" w:color="auto"/>
            <w:bottom w:val="none" w:sz="0" w:space="0" w:color="auto"/>
            <w:right w:val="none" w:sz="0" w:space="0" w:color="auto"/>
          </w:divBdr>
          <w:divsChild>
            <w:div w:id="642924333">
              <w:marLeft w:val="0"/>
              <w:marRight w:val="0"/>
              <w:marTop w:val="0"/>
              <w:marBottom w:val="0"/>
              <w:divBdr>
                <w:top w:val="none" w:sz="0" w:space="0" w:color="auto"/>
                <w:left w:val="none" w:sz="0" w:space="0" w:color="auto"/>
                <w:bottom w:val="none" w:sz="0" w:space="0" w:color="auto"/>
                <w:right w:val="none" w:sz="0" w:space="0" w:color="auto"/>
              </w:divBdr>
            </w:div>
          </w:divsChild>
        </w:div>
        <w:div w:id="642924327">
          <w:marLeft w:val="0"/>
          <w:marRight w:val="0"/>
          <w:marTop w:val="0"/>
          <w:marBottom w:val="0"/>
          <w:divBdr>
            <w:top w:val="none" w:sz="0" w:space="0" w:color="auto"/>
            <w:left w:val="none" w:sz="0" w:space="0" w:color="auto"/>
            <w:bottom w:val="none" w:sz="0" w:space="0" w:color="auto"/>
            <w:right w:val="none" w:sz="0" w:space="0" w:color="auto"/>
          </w:divBdr>
          <w:divsChild>
            <w:div w:id="642924318">
              <w:marLeft w:val="0"/>
              <w:marRight w:val="0"/>
              <w:marTop w:val="0"/>
              <w:marBottom w:val="0"/>
              <w:divBdr>
                <w:top w:val="none" w:sz="0" w:space="0" w:color="auto"/>
                <w:left w:val="none" w:sz="0" w:space="0" w:color="auto"/>
                <w:bottom w:val="none" w:sz="0" w:space="0" w:color="auto"/>
                <w:right w:val="none" w:sz="0" w:space="0" w:color="auto"/>
              </w:divBdr>
            </w:div>
          </w:divsChild>
        </w:div>
        <w:div w:id="642924330">
          <w:marLeft w:val="0"/>
          <w:marRight w:val="0"/>
          <w:marTop w:val="0"/>
          <w:marBottom w:val="0"/>
          <w:divBdr>
            <w:top w:val="none" w:sz="0" w:space="0" w:color="auto"/>
            <w:left w:val="none" w:sz="0" w:space="0" w:color="auto"/>
            <w:bottom w:val="none" w:sz="0" w:space="0" w:color="auto"/>
            <w:right w:val="none" w:sz="0" w:space="0" w:color="auto"/>
          </w:divBdr>
          <w:divsChild>
            <w:div w:id="642924344">
              <w:marLeft w:val="0"/>
              <w:marRight w:val="0"/>
              <w:marTop w:val="0"/>
              <w:marBottom w:val="0"/>
              <w:divBdr>
                <w:top w:val="none" w:sz="0" w:space="0" w:color="auto"/>
                <w:left w:val="none" w:sz="0" w:space="0" w:color="auto"/>
                <w:bottom w:val="none" w:sz="0" w:space="0" w:color="auto"/>
                <w:right w:val="none" w:sz="0" w:space="0" w:color="auto"/>
              </w:divBdr>
            </w:div>
          </w:divsChild>
        </w:div>
        <w:div w:id="642924331">
          <w:marLeft w:val="0"/>
          <w:marRight w:val="0"/>
          <w:marTop w:val="0"/>
          <w:marBottom w:val="0"/>
          <w:divBdr>
            <w:top w:val="none" w:sz="0" w:space="0" w:color="auto"/>
            <w:left w:val="none" w:sz="0" w:space="0" w:color="auto"/>
            <w:bottom w:val="none" w:sz="0" w:space="0" w:color="auto"/>
            <w:right w:val="none" w:sz="0" w:space="0" w:color="auto"/>
          </w:divBdr>
          <w:divsChild>
            <w:div w:id="642924320">
              <w:marLeft w:val="0"/>
              <w:marRight w:val="0"/>
              <w:marTop w:val="0"/>
              <w:marBottom w:val="0"/>
              <w:divBdr>
                <w:top w:val="none" w:sz="0" w:space="0" w:color="auto"/>
                <w:left w:val="none" w:sz="0" w:space="0" w:color="auto"/>
                <w:bottom w:val="none" w:sz="0" w:space="0" w:color="auto"/>
                <w:right w:val="none" w:sz="0" w:space="0" w:color="auto"/>
              </w:divBdr>
            </w:div>
            <w:div w:id="642924337">
              <w:marLeft w:val="0"/>
              <w:marRight w:val="0"/>
              <w:marTop w:val="0"/>
              <w:marBottom w:val="0"/>
              <w:divBdr>
                <w:top w:val="none" w:sz="0" w:space="0" w:color="auto"/>
                <w:left w:val="none" w:sz="0" w:space="0" w:color="auto"/>
                <w:bottom w:val="none" w:sz="0" w:space="0" w:color="auto"/>
                <w:right w:val="none" w:sz="0" w:space="0" w:color="auto"/>
              </w:divBdr>
            </w:div>
          </w:divsChild>
        </w:div>
        <w:div w:id="642924336">
          <w:marLeft w:val="0"/>
          <w:marRight w:val="0"/>
          <w:marTop w:val="0"/>
          <w:marBottom w:val="0"/>
          <w:divBdr>
            <w:top w:val="none" w:sz="0" w:space="0" w:color="auto"/>
            <w:left w:val="none" w:sz="0" w:space="0" w:color="auto"/>
            <w:bottom w:val="none" w:sz="0" w:space="0" w:color="auto"/>
            <w:right w:val="none" w:sz="0" w:space="0" w:color="auto"/>
          </w:divBdr>
          <w:divsChild>
            <w:div w:id="642924324">
              <w:marLeft w:val="0"/>
              <w:marRight w:val="0"/>
              <w:marTop w:val="0"/>
              <w:marBottom w:val="0"/>
              <w:divBdr>
                <w:top w:val="none" w:sz="0" w:space="0" w:color="auto"/>
                <w:left w:val="none" w:sz="0" w:space="0" w:color="auto"/>
                <w:bottom w:val="none" w:sz="0" w:space="0" w:color="auto"/>
                <w:right w:val="none" w:sz="0" w:space="0" w:color="auto"/>
              </w:divBdr>
            </w:div>
          </w:divsChild>
        </w:div>
        <w:div w:id="642924341">
          <w:marLeft w:val="0"/>
          <w:marRight w:val="0"/>
          <w:marTop w:val="0"/>
          <w:marBottom w:val="0"/>
          <w:divBdr>
            <w:top w:val="none" w:sz="0" w:space="0" w:color="auto"/>
            <w:left w:val="none" w:sz="0" w:space="0" w:color="auto"/>
            <w:bottom w:val="none" w:sz="0" w:space="0" w:color="auto"/>
            <w:right w:val="none" w:sz="0" w:space="0" w:color="auto"/>
          </w:divBdr>
          <w:divsChild>
            <w:div w:id="642924328">
              <w:marLeft w:val="0"/>
              <w:marRight w:val="0"/>
              <w:marTop w:val="0"/>
              <w:marBottom w:val="0"/>
              <w:divBdr>
                <w:top w:val="none" w:sz="0" w:space="0" w:color="auto"/>
                <w:left w:val="none" w:sz="0" w:space="0" w:color="auto"/>
                <w:bottom w:val="none" w:sz="0" w:space="0" w:color="auto"/>
                <w:right w:val="none" w:sz="0" w:space="0" w:color="auto"/>
              </w:divBdr>
            </w:div>
          </w:divsChild>
        </w:div>
        <w:div w:id="642924343">
          <w:marLeft w:val="0"/>
          <w:marRight w:val="0"/>
          <w:marTop w:val="0"/>
          <w:marBottom w:val="0"/>
          <w:divBdr>
            <w:top w:val="none" w:sz="0" w:space="0" w:color="auto"/>
            <w:left w:val="none" w:sz="0" w:space="0" w:color="auto"/>
            <w:bottom w:val="none" w:sz="0" w:space="0" w:color="auto"/>
            <w:right w:val="none" w:sz="0" w:space="0" w:color="auto"/>
          </w:divBdr>
          <w:divsChild>
            <w:div w:id="642924322">
              <w:marLeft w:val="0"/>
              <w:marRight w:val="0"/>
              <w:marTop w:val="0"/>
              <w:marBottom w:val="0"/>
              <w:divBdr>
                <w:top w:val="none" w:sz="0" w:space="0" w:color="auto"/>
                <w:left w:val="none" w:sz="0" w:space="0" w:color="auto"/>
                <w:bottom w:val="none" w:sz="0" w:space="0" w:color="auto"/>
                <w:right w:val="none" w:sz="0" w:space="0" w:color="auto"/>
              </w:divBdr>
            </w:div>
            <w:div w:id="642924335">
              <w:marLeft w:val="0"/>
              <w:marRight w:val="0"/>
              <w:marTop w:val="0"/>
              <w:marBottom w:val="0"/>
              <w:divBdr>
                <w:top w:val="none" w:sz="0" w:space="0" w:color="auto"/>
                <w:left w:val="none" w:sz="0" w:space="0" w:color="auto"/>
                <w:bottom w:val="none" w:sz="0" w:space="0" w:color="auto"/>
                <w:right w:val="none" w:sz="0" w:space="0" w:color="auto"/>
              </w:divBdr>
            </w:div>
          </w:divsChild>
        </w:div>
        <w:div w:id="642924345">
          <w:marLeft w:val="0"/>
          <w:marRight w:val="0"/>
          <w:marTop w:val="0"/>
          <w:marBottom w:val="0"/>
          <w:divBdr>
            <w:top w:val="none" w:sz="0" w:space="0" w:color="auto"/>
            <w:left w:val="none" w:sz="0" w:space="0" w:color="auto"/>
            <w:bottom w:val="none" w:sz="0" w:space="0" w:color="auto"/>
            <w:right w:val="none" w:sz="0" w:space="0" w:color="auto"/>
          </w:divBdr>
          <w:divsChild>
            <w:div w:id="642924334">
              <w:marLeft w:val="0"/>
              <w:marRight w:val="0"/>
              <w:marTop w:val="0"/>
              <w:marBottom w:val="0"/>
              <w:divBdr>
                <w:top w:val="none" w:sz="0" w:space="0" w:color="auto"/>
                <w:left w:val="none" w:sz="0" w:space="0" w:color="auto"/>
                <w:bottom w:val="none" w:sz="0" w:space="0" w:color="auto"/>
                <w:right w:val="none" w:sz="0" w:space="0" w:color="auto"/>
              </w:divBdr>
            </w:div>
          </w:divsChild>
        </w:div>
        <w:div w:id="642924347">
          <w:marLeft w:val="0"/>
          <w:marRight w:val="0"/>
          <w:marTop w:val="0"/>
          <w:marBottom w:val="0"/>
          <w:divBdr>
            <w:top w:val="none" w:sz="0" w:space="0" w:color="auto"/>
            <w:left w:val="none" w:sz="0" w:space="0" w:color="auto"/>
            <w:bottom w:val="none" w:sz="0" w:space="0" w:color="auto"/>
            <w:right w:val="none" w:sz="0" w:space="0" w:color="auto"/>
          </w:divBdr>
          <w:divsChild>
            <w:div w:id="642924342">
              <w:marLeft w:val="0"/>
              <w:marRight w:val="0"/>
              <w:marTop w:val="0"/>
              <w:marBottom w:val="0"/>
              <w:divBdr>
                <w:top w:val="none" w:sz="0" w:space="0" w:color="auto"/>
                <w:left w:val="none" w:sz="0" w:space="0" w:color="auto"/>
                <w:bottom w:val="none" w:sz="0" w:space="0" w:color="auto"/>
                <w:right w:val="none" w:sz="0" w:space="0" w:color="auto"/>
              </w:divBdr>
            </w:div>
          </w:divsChild>
        </w:div>
        <w:div w:id="642924348">
          <w:marLeft w:val="0"/>
          <w:marRight w:val="0"/>
          <w:marTop w:val="0"/>
          <w:marBottom w:val="0"/>
          <w:divBdr>
            <w:top w:val="none" w:sz="0" w:space="0" w:color="auto"/>
            <w:left w:val="none" w:sz="0" w:space="0" w:color="auto"/>
            <w:bottom w:val="none" w:sz="0" w:space="0" w:color="auto"/>
            <w:right w:val="none" w:sz="0" w:space="0" w:color="auto"/>
          </w:divBdr>
          <w:divsChild>
            <w:div w:id="642924332">
              <w:marLeft w:val="0"/>
              <w:marRight w:val="0"/>
              <w:marTop w:val="0"/>
              <w:marBottom w:val="0"/>
              <w:divBdr>
                <w:top w:val="none" w:sz="0" w:space="0" w:color="auto"/>
                <w:left w:val="none" w:sz="0" w:space="0" w:color="auto"/>
                <w:bottom w:val="none" w:sz="0" w:space="0" w:color="auto"/>
                <w:right w:val="none" w:sz="0" w:space="0" w:color="auto"/>
              </w:divBdr>
            </w:div>
          </w:divsChild>
        </w:div>
        <w:div w:id="642924350">
          <w:marLeft w:val="0"/>
          <w:marRight w:val="0"/>
          <w:marTop w:val="0"/>
          <w:marBottom w:val="0"/>
          <w:divBdr>
            <w:top w:val="none" w:sz="0" w:space="0" w:color="auto"/>
            <w:left w:val="none" w:sz="0" w:space="0" w:color="auto"/>
            <w:bottom w:val="none" w:sz="0" w:space="0" w:color="auto"/>
            <w:right w:val="none" w:sz="0" w:space="0" w:color="auto"/>
          </w:divBdr>
        </w:div>
        <w:div w:id="642924351">
          <w:marLeft w:val="0"/>
          <w:marRight w:val="0"/>
          <w:marTop w:val="0"/>
          <w:marBottom w:val="0"/>
          <w:divBdr>
            <w:top w:val="none" w:sz="0" w:space="0" w:color="auto"/>
            <w:left w:val="none" w:sz="0" w:space="0" w:color="auto"/>
            <w:bottom w:val="none" w:sz="0" w:space="0" w:color="auto"/>
            <w:right w:val="none" w:sz="0" w:space="0" w:color="auto"/>
          </w:divBdr>
        </w:div>
        <w:div w:id="642924353">
          <w:marLeft w:val="0"/>
          <w:marRight w:val="0"/>
          <w:marTop w:val="0"/>
          <w:marBottom w:val="0"/>
          <w:divBdr>
            <w:top w:val="none" w:sz="0" w:space="0" w:color="auto"/>
            <w:left w:val="none" w:sz="0" w:space="0" w:color="auto"/>
            <w:bottom w:val="none" w:sz="0" w:space="0" w:color="auto"/>
            <w:right w:val="none" w:sz="0" w:space="0" w:color="auto"/>
          </w:divBdr>
          <w:divsChild>
            <w:div w:id="64292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4355">
      <w:marLeft w:val="0"/>
      <w:marRight w:val="0"/>
      <w:marTop w:val="0"/>
      <w:marBottom w:val="0"/>
      <w:divBdr>
        <w:top w:val="none" w:sz="0" w:space="0" w:color="auto"/>
        <w:left w:val="none" w:sz="0" w:space="0" w:color="auto"/>
        <w:bottom w:val="none" w:sz="0" w:space="0" w:color="auto"/>
        <w:right w:val="none" w:sz="0" w:space="0" w:color="auto"/>
      </w:divBdr>
      <w:divsChild>
        <w:div w:id="642924354">
          <w:marLeft w:val="0"/>
          <w:marRight w:val="0"/>
          <w:marTop w:val="0"/>
          <w:marBottom w:val="0"/>
          <w:divBdr>
            <w:top w:val="none" w:sz="0" w:space="0" w:color="auto"/>
            <w:left w:val="none" w:sz="0" w:space="0" w:color="auto"/>
            <w:bottom w:val="none" w:sz="0" w:space="0" w:color="auto"/>
            <w:right w:val="none" w:sz="0" w:space="0" w:color="auto"/>
          </w:divBdr>
        </w:div>
        <w:div w:id="642924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nternet.garant.ru/document/redirect/186367/0" TargetMode="External"/><Relationship Id="rId18" Type="http://schemas.openxmlformats.org/officeDocument/2006/relationships/hyperlink" Target="http://internet.garant.ru/document/redirect/12187691/0" TargetMode="External"/><Relationship Id="rId26" Type="http://schemas.openxmlformats.org/officeDocument/2006/relationships/hyperlink" Target="mailto:arch_ruzaevka@mail.ru" TargetMode="External"/><Relationship Id="rId3" Type="http://schemas.openxmlformats.org/officeDocument/2006/relationships/styles" Target="styles.xml"/><Relationship Id="rId21" Type="http://schemas.openxmlformats.org/officeDocument/2006/relationships/hyperlink" Target="http://internet.garant.ru/document/redirect/71362988/0" TargetMode="External"/><Relationship Id="rId7" Type="http://schemas.openxmlformats.org/officeDocument/2006/relationships/endnotes" Target="endnotes.xml"/><Relationship Id="rId12" Type="http://schemas.openxmlformats.org/officeDocument/2006/relationships/hyperlink" Target="http://internet.garant.ru/document/redirect/12138291/0" TargetMode="External"/><Relationship Id="rId17" Type="http://schemas.openxmlformats.org/officeDocument/2006/relationships/hyperlink" Target="http://internet.garant.ru/document/redirect/12184522/0" TargetMode="External"/><Relationship Id="rId25" Type="http://schemas.openxmlformats.org/officeDocument/2006/relationships/hyperlink" Target="mailto:mbu_gradproekt@mail.ru" TargetMode="External"/><Relationship Id="rId2" Type="http://schemas.openxmlformats.org/officeDocument/2006/relationships/numbering" Target="numbering.xml"/><Relationship Id="rId16" Type="http://schemas.openxmlformats.org/officeDocument/2006/relationships/hyperlink" Target="http://internet.garant.ru/document/redirect/12177515/0" TargetMode="External"/><Relationship Id="rId20" Type="http://schemas.openxmlformats.org/officeDocument/2006/relationships/hyperlink" Target="http://internet.garant.ru/document/redirect/70193794/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0164072/0" TargetMode="External"/><Relationship Id="rId24" Type="http://schemas.openxmlformats.org/officeDocument/2006/relationships/hyperlink" Target="consultantplus://offline/ref=91B003F6E8003A4C9A47D2ECA549D44EA0F8BC18B43BF3A3456672BA4D9178C2E18290CA5A77AC095CA3EC62A40BCEF41Ez1x0L" TargetMode="External"/><Relationship Id="rId5" Type="http://schemas.openxmlformats.org/officeDocument/2006/relationships/webSettings" Target="webSettings.xml"/><Relationship Id="rId15" Type="http://schemas.openxmlformats.org/officeDocument/2006/relationships/hyperlink" Target="http://internet.garant.ru/document/redirect/194874/0" TargetMode="External"/><Relationship Id="rId23" Type="http://schemas.openxmlformats.org/officeDocument/2006/relationships/hyperlink" Target="http://publication.pravo.gov.ru/documents/block/region13" TargetMode="External"/><Relationship Id="rId28" Type="http://schemas.openxmlformats.org/officeDocument/2006/relationships/hyperlink" Target="https://ruzaevka-gp.gosuslugi.ru" TargetMode="External"/><Relationship Id="rId10" Type="http://schemas.openxmlformats.org/officeDocument/2006/relationships/hyperlink" Target="http://pravo.gov.ru/" TargetMode="External"/><Relationship Id="rId19" Type="http://schemas.openxmlformats.org/officeDocument/2006/relationships/hyperlink" Target="http://internet.garant.ru/document/redirect/12191208/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10103000/0" TargetMode="External"/><Relationship Id="rId14" Type="http://schemas.openxmlformats.org/officeDocument/2006/relationships/hyperlink" Target="http://internet.garant.ru/document/redirect/12148555/0" TargetMode="External"/><Relationship Id="rId22" Type="http://schemas.openxmlformats.org/officeDocument/2006/relationships/hyperlink" Target="https://internet.garant.ru/" TargetMode="External"/><Relationship Id="rId27" Type="http://schemas.openxmlformats.org/officeDocument/2006/relationships/hyperlink" Target="mailto:archruz@mail.r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2617-FF70-44E0-BEF7-1B0A41219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1919</Words>
  <Characters>10941</Characters>
  <Application>Microsoft Office Word</Application>
  <DocSecurity>0</DocSecurity>
  <Lines>91</Lines>
  <Paragraphs>25</Paragraphs>
  <ScaleCrop>false</ScaleCrop>
  <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государственной (муниципальной) услуги</dc:title>
  <dc:subject/>
  <dc:creator>Наталья Матюшкина</dc:creator>
  <cp:keywords/>
  <dc:description/>
  <cp:lastModifiedBy>Виктория Польдяева</cp:lastModifiedBy>
  <cp:revision>2</cp:revision>
  <cp:lastPrinted>2026-03-30T11:49:00Z</cp:lastPrinted>
  <dcterms:created xsi:type="dcterms:W3CDTF">2026-04-03T06:44:00Z</dcterms:created>
  <dcterms:modified xsi:type="dcterms:W3CDTF">2026-04-03T06:44:00Z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macOS Версия 11.6.5 (Выпуск 20G527) Quartz PDFContext</vt:lpwstr>
  </property>
</Properties>
</file>