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3A66D" w14:textId="68A9A522" w:rsidR="002D345C" w:rsidRPr="002D345C" w:rsidRDefault="002D345C" w:rsidP="002D345C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2D345C">
        <w:rPr>
          <w:b/>
          <w:noProof/>
          <w:color w:val="000000"/>
          <w:sz w:val="20"/>
        </w:rPr>
        <w:drawing>
          <wp:inline distT="0" distB="0" distL="0" distR="0" wp14:anchorId="4F8D7A24" wp14:editId="5415F01F">
            <wp:extent cx="790575" cy="962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453EE" w14:textId="77777777" w:rsidR="002D345C" w:rsidRPr="002D345C" w:rsidRDefault="002D345C" w:rsidP="002D345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D345C">
        <w:rPr>
          <w:color w:val="000000"/>
          <w:sz w:val="28"/>
          <w:szCs w:val="28"/>
        </w:rPr>
        <w:t xml:space="preserve">АДМИНИСТРАЦИЯ  </w:t>
      </w:r>
    </w:p>
    <w:p w14:paraId="5BF48B01" w14:textId="77777777" w:rsidR="002D345C" w:rsidRPr="002D345C" w:rsidRDefault="002D345C" w:rsidP="002D345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D345C">
        <w:rPr>
          <w:color w:val="000000"/>
          <w:sz w:val="28"/>
          <w:szCs w:val="28"/>
        </w:rPr>
        <w:t>ГОРОДСКОГО ПОСЕЛЕНИЯ РУЗАЕВКА</w:t>
      </w:r>
    </w:p>
    <w:p w14:paraId="4F859DE3" w14:textId="77777777" w:rsidR="002D345C" w:rsidRPr="002D345C" w:rsidRDefault="002D345C" w:rsidP="002D345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D345C">
        <w:rPr>
          <w:color w:val="000000"/>
          <w:sz w:val="28"/>
          <w:szCs w:val="28"/>
        </w:rPr>
        <w:t>РУЗАЕВСКОГО МУНИЦИПАЛЬНОГО РАЙОНА</w:t>
      </w:r>
    </w:p>
    <w:p w14:paraId="5406DAA4" w14:textId="77777777" w:rsidR="002D345C" w:rsidRPr="002D345C" w:rsidRDefault="002D345C" w:rsidP="002D345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D345C">
        <w:rPr>
          <w:color w:val="000000"/>
          <w:sz w:val="28"/>
          <w:szCs w:val="28"/>
        </w:rPr>
        <w:t>РЕСПУБЛИКИ МОРДОВИЯ</w:t>
      </w:r>
    </w:p>
    <w:p w14:paraId="5D23D0D0" w14:textId="420EB4DF" w:rsidR="00475211" w:rsidRDefault="00475211" w:rsidP="00475211">
      <w:pPr>
        <w:spacing w:line="312" w:lineRule="auto"/>
        <w:jc w:val="center"/>
        <w:rPr>
          <w:sz w:val="28"/>
          <w:szCs w:val="28"/>
        </w:rPr>
      </w:pPr>
    </w:p>
    <w:p w14:paraId="493DABC6" w14:textId="77777777" w:rsidR="00475211" w:rsidRPr="008150EF" w:rsidRDefault="00475211" w:rsidP="00475211">
      <w:pPr>
        <w:spacing w:line="312" w:lineRule="auto"/>
        <w:jc w:val="center"/>
        <w:rPr>
          <w:b/>
          <w:sz w:val="10"/>
          <w:szCs w:val="30"/>
        </w:rPr>
      </w:pPr>
    </w:p>
    <w:p w14:paraId="4DFDFE55" w14:textId="5C9FA30D" w:rsidR="001202CF" w:rsidRPr="008A299D" w:rsidRDefault="00440046" w:rsidP="00440046">
      <w:pPr>
        <w:ind w:left="-142"/>
        <w:jc w:val="center"/>
        <w:rPr>
          <w:b/>
        </w:rPr>
      </w:pPr>
      <w:r>
        <w:rPr>
          <w:b/>
          <w:sz w:val="34"/>
          <w:szCs w:val="28"/>
        </w:rPr>
        <w:t xml:space="preserve"> </w:t>
      </w:r>
      <w:r w:rsidR="00D17BFD">
        <w:rPr>
          <w:b/>
          <w:sz w:val="34"/>
          <w:szCs w:val="28"/>
        </w:rPr>
        <w:t xml:space="preserve"> </w:t>
      </w:r>
      <w:r>
        <w:rPr>
          <w:b/>
          <w:sz w:val="34"/>
          <w:szCs w:val="28"/>
        </w:rPr>
        <w:t xml:space="preserve"> </w:t>
      </w:r>
      <w:r w:rsidR="00D17BFD" w:rsidRPr="00D17BFD">
        <w:rPr>
          <w:b/>
          <w:sz w:val="34"/>
          <w:szCs w:val="28"/>
        </w:rPr>
        <w:t>П О С Т А Н О В Л Е Н И Е</w:t>
      </w:r>
    </w:p>
    <w:p w14:paraId="2412DED1" w14:textId="432B1C04" w:rsidR="00A37964" w:rsidRDefault="00A37964" w:rsidP="001202CF">
      <w:pPr>
        <w:rPr>
          <w:sz w:val="28"/>
          <w:szCs w:val="28"/>
        </w:rPr>
      </w:pPr>
    </w:p>
    <w:p w14:paraId="0D3A74C3" w14:textId="17B61B49" w:rsidR="00D17BFD" w:rsidRDefault="007E034B" w:rsidP="00714F79">
      <w:pPr>
        <w:rPr>
          <w:sz w:val="28"/>
          <w:szCs w:val="28"/>
        </w:rPr>
      </w:pPr>
      <w:bookmarkStart w:id="0" w:name="REGDATESTAMP"/>
      <w:bookmarkEnd w:id="0"/>
      <w:r>
        <w:rPr>
          <w:sz w:val="28"/>
          <w:szCs w:val="28"/>
        </w:rPr>
        <w:t xml:space="preserve">от 01.11.2024 года </w:t>
      </w:r>
      <w:r w:rsidR="00714F79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714F79">
        <w:rPr>
          <w:sz w:val="28"/>
          <w:szCs w:val="28"/>
        </w:rPr>
        <w:t xml:space="preserve">       №</w:t>
      </w:r>
      <w:r>
        <w:rPr>
          <w:sz w:val="28"/>
          <w:szCs w:val="28"/>
        </w:rPr>
        <w:t xml:space="preserve"> 1819</w:t>
      </w:r>
    </w:p>
    <w:p w14:paraId="6307AC9D" w14:textId="77777777" w:rsidR="00714F79" w:rsidRDefault="00714F79" w:rsidP="000F2AE4">
      <w:pPr>
        <w:jc w:val="center"/>
        <w:rPr>
          <w:sz w:val="28"/>
          <w:szCs w:val="28"/>
        </w:rPr>
      </w:pPr>
    </w:p>
    <w:p w14:paraId="11DF504A" w14:textId="7823B743" w:rsidR="000F2AE4" w:rsidRPr="000F2AE4" w:rsidRDefault="000F2AE4" w:rsidP="000F2AE4">
      <w:pPr>
        <w:jc w:val="center"/>
        <w:rPr>
          <w:sz w:val="28"/>
          <w:szCs w:val="28"/>
        </w:rPr>
      </w:pPr>
      <w:r w:rsidRPr="000F2AE4">
        <w:rPr>
          <w:sz w:val="28"/>
          <w:szCs w:val="28"/>
        </w:rPr>
        <w:t>г. Рузаевка</w:t>
      </w:r>
    </w:p>
    <w:p w14:paraId="489B3507" w14:textId="339E0D1F" w:rsidR="001202CF" w:rsidRDefault="001202CF" w:rsidP="001202CF">
      <w:pPr>
        <w:jc w:val="center"/>
        <w:rPr>
          <w:sz w:val="28"/>
          <w:szCs w:val="28"/>
        </w:rPr>
      </w:pPr>
    </w:p>
    <w:p w14:paraId="40620F4D" w14:textId="0CE0CAD1" w:rsidR="00FD1794" w:rsidRDefault="00FD1794" w:rsidP="00FD1794">
      <w:pPr>
        <w:jc w:val="center"/>
        <w:rPr>
          <w:b/>
          <w:sz w:val="28"/>
          <w:szCs w:val="28"/>
        </w:rPr>
      </w:pPr>
      <w:bookmarkStart w:id="1" w:name="_Hlk151458794"/>
      <w:r>
        <w:rPr>
          <w:b/>
          <w:sz w:val="28"/>
          <w:szCs w:val="28"/>
        </w:rPr>
        <w:t>О мерах по обеспечению безопасности людей на водных объектах, расположенных на территории городского поселения Рузаевка, в осенне-зимний период 202</w:t>
      </w:r>
      <w:r w:rsidR="000A7F4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0A7F4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bookmarkEnd w:id="1"/>
    <w:p w14:paraId="3B977D0E" w14:textId="77777777" w:rsidR="00C42D3B" w:rsidRPr="00C42D3B" w:rsidRDefault="00C42D3B" w:rsidP="00C42D3B">
      <w:pPr>
        <w:tabs>
          <w:tab w:val="left" w:pos="9360"/>
        </w:tabs>
        <w:ind w:right="-5"/>
        <w:jc w:val="center"/>
        <w:rPr>
          <w:b/>
          <w:bCs/>
          <w:sz w:val="28"/>
          <w:szCs w:val="28"/>
        </w:rPr>
      </w:pPr>
    </w:p>
    <w:p w14:paraId="55F67B6B" w14:textId="77777777" w:rsidR="00FD1794" w:rsidRDefault="00C42D3B" w:rsidP="00FD1794">
      <w:pPr>
        <w:ind w:firstLine="720"/>
        <w:jc w:val="both"/>
        <w:rPr>
          <w:sz w:val="28"/>
          <w:szCs w:val="28"/>
        </w:rPr>
      </w:pPr>
      <w:r w:rsidRPr="00C42D3B">
        <w:rPr>
          <w:sz w:val="28"/>
          <w:szCs w:val="28"/>
        </w:rPr>
        <w:t xml:space="preserve">     </w:t>
      </w:r>
      <w:r w:rsidR="00FD1794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Республики Мордовия от 29 декабря 2006 года № 588 «Об утверждении Правил охраны жизни людей на водных объектах в Республике Мордовия и правил пользования водными объектами для плавания на маломерных судах в Республике Мордовия», в целях осуществления мероприятий по обеспечению безопасности людей на водных объектах городского поселения Рузаевка в осенне-зимний период 2021-2022 годов, администрация городского поселения Рузаевка Рузаевского муниципального района Республики Мордовия </w:t>
      </w:r>
    </w:p>
    <w:p w14:paraId="12F4719D" w14:textId="6BE9AD6E" w:rsidR="009848C2" w:rsidRDefault="009848C2" w:rsidP="00CD5389">
      <w:pPr>
        <w:tabs>
          <w:tab w:val="left" w:pos="9360"/>
        </w:tabs>
        <w:ind w:right="-5"/>
        <w:jc w:val="both"/>
        <w:rPr>
          <w:sz w:val="28"/>
          <w:szCs w:val="28"/>
        </w:rPr>
      </w:pPr>
    </w:p>
    <w:p w14:paraId="71050BB4" w14:textId="77777777" w:rsidR="00CD5389" w:rsidRPr="00E20809" w:rsidRDefault="00CD5389" w:rsidP="00CD5389">
      <w:pPr>
        <w:shd w:val="clear" w:color="auto" w:fill="FFFFFF"/>
        <w:spacing w:after="60"/>
        <w:jc w:val="center"/>
        <w:rPr>
          <w:bCs/>
          <w:color w:val="000000"/>
          <w:spacing w:val="40"/>
          <w:sz w:val="28"/>
          <w:szCs w:val="28"/>
        </w:rPr>
      </w:pPr>
      <w:r w:rsidRPr="00E20809">
        <w:rPr>
          <w:bCs/>
          <w:color w:val="000000"/>
          <w:spacing w:val="40"/>
          <w:sz w:val="28"/>
          <w:szCs w:val="28"/>
        </w:rPr>
        <w:t>ПОСТАНОВЛЯЕТ:</w:t>
      </w:r>
    </w:p>
    <w:p w14:paraId="066AB075" w14:textId="77777777" w:rsidR="00FD1794" w:rsidRDefault="00FD1794" w:rsidP="00FD17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14:paraId="460038B8" w14:textId="77777777" w:rsidR="00FD1794" w:rsidRDefault="00FD1794" w:rsidP="00FD17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 План мероприятий по обеспечению безопасности людей на водных объектах, расположенных на территории городского поселения Рузаевка, в осенне-зимний период (приложение № 1).</w:t>
      </w:r>
    </w:p>
    <w:p w14:paraId="118CB7E0" w14:textId="77777777" w:rsidR="00FD1794" w:rsidRDefault="00FD1794" w:rsidP="00FD17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Перечень традиционных мест зимней рыбалки (приложение № 2).</w:t>
      </w:r>
    </w:p>
    <w:p w14:paraId="5E76B55C" w14:textId="77777777" w:rsidR="00FD1794" w:rsidRDefault="00FD1794" w:rsidP="00FD17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Рекомендовать:</w:t>
      </w:r>
    </w:p>
    <w:p w14:paraId="0B1871FA" w14:textId="374D9EDF" w:rsidR="00FD1794" w:rsidRDefault="00FD1794" w:rsidP="00FD17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0A7F4E">
        <w:rPr>
          <w:sz w:val="28"/>
          <w:szCs w:val="28"/>
        </w:rPr>
        <w:t>М</w:t>
      </w:r>
      <w:r>
        <w:rPr>
          <w:sz w:val="28"/>
          <w:szCs w:val="28"/>
        </w:rPr>
        <w:t>ВД России по Рузаевскому муниципальному району в целях недопущения несчастных случаев организовать патрулирование мест возможного выхода (выезда) на лед водных объектов населения (транспортных средств).</w:t>
      </w:r>
    </w:p>
    <w:p w14:paraId="43D93858" w14:textId="594BEA1C" w:rsidR="00FD1794" w:rsidRDefault="00FD1794" w:rsidP="00FD17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МБУ городского поселения Рузаевка «Дорожное хозяйство» установить информационные предупреждающие знаки «Осторожно: тонкий лед!» на водных объектах в опасных местах выхода людей на лед.</w:t>
      </w:r>
    </w:p>
    <w:p w14:paraId="506115A7" w14:textId="77777777" w:rsidR="00714F79" w:rsidRDefault="00714F79" w:rsidP="00FD1794">
      <w:pPr>
        <w:ind w:firstLine="720"/>
        <w:jc w:val="both"/>
        <w:rPr>
          <w:sz w:val="28"/>
          <w:szCs w:val="28"/>
        </w:rPr>
      </w:pPr>
    </w:p>
    <w:p w14:paraId="7F536E78" w14:textId="3024E4BC" w:rsidR="00FD1794" w:rsidRDefault="00FD1794" w:rsidP="00FD17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3.Контроль за исполнением настоящего постановления возложить на </w:t>
      </w:r>
      <w:r w:rsidR="0083712F">
        <w:rPr>
          <w:sz w:val="28"/>
          <w:szCs w:val="28"/>
        </w:rPr>
        <w:t>П</w:t>
      </w:r>
      <w:r>
        <w:rPr>
          <w:sz w:val="28"/>
          <w:szCs w:val="28"/>
        </w:rPr>
        <w:t xml:space="preserve">ервого заместителя Главы </w:t>
      </w:r>
      <w:r w:rsidR="0083712F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городского поселения Рузаевка.   </w:t>
      </w:r>
    </w:p>
    <w:p w14:paraId="554D9907" w14:textId="779608F1" w:rsidR="00C42D3B" w:rsidRPr="006F1E48" w:rsidRDefault="00FD1794" w:rsidP="009848C2">
      <w:pPr>
        <w:ind w:firstLine="709"/>
        <w:jc w:val="both"/>
        <w:rPr>
          <w:sz w:val="28"/>
          <w:szCs w:val="28"/>
        </w:rPr>
      </w:pPr>
      <w:r>
        <w:rPr>
          <w:sz w:val="28"/>
          <w:szCs w:val="26"/>
        </w:rPr>
        <w:t>4</w:t>
      </w:r>
      <w:r w:rsidR="00C42D3B">
        <w:rPr>
          <w:sz w:val="28"/>
          <w:szCs w:val="26"/>
        </w:rPr>
        <w:t>.</w:t>
      </w:r>
      <w:r w:rsidR="00C42D3B" w:rsidRPr="00C42D3B">
        <w:rPr>
          <w:sz w:val="28"/>
          <w:szCs w:val="26"/>
        </w:rPr>
        <w:t xml:space="preserve">Настоящее постановление вступает в силу после дня официального опубликования на официальном сайте органов местного самоуправления городского поселения Рузаевка в сети Интернет по адресу: </w:t>
      </w:r>
      <w:hyperlink r:id="rId9" w:history="1">
        <w:r w:rsidR="00C42D3B" w:rsidRPr="006F1E48">
          <w:rPr>
            <w:sz w:val="28"/>
            <w:szCs w:val="26"/>
            <w:u w:val="single"/>
          </w:rPr>
          <w:t>https://ruzaevka-gp.gosuslugi.ru/</w:t>
        </w:r>
      </w:hyperlink>
      <w:r w:rsidR="00C42D3B" w:rsidRPr="006F1E48">
        <w:rPr>
          <w:sz w:val="28"/>
          <w:szCs w:val="26"/>
        </w:rPr>
        <w:t>.</w:t>
      </w:r>
    </w:p>
    <w:p w14:paraId="40D8D6C4" w14:textId="77777777" w:rsidR="00C42D3B" w:rsidRPr="00C42D3B" w:rsidRDefault="00C42D3B" w:rsidP="00C42D3B">
      <w:pPr>
        <w:jc w:val="both"/>
        <w:rPr>
          <w:sz w:val="28"/>
          <w:szCs w:val="28"/>
        </w:rPr>
      </w:pPr>
    </w:p>
    <w:p w14:paraId="59B3E9EE" w14:textId="513F826C" w:rsidR="00C42D3B" w:rsidRDefault="00C42D3B" w:rsidP="00C42D3B">
      <w:pPr>
        <w:jc w:val="both"/>
        <w:rPr>
          <w:sz w:val="28"/>
          <w:szCs w:val="28"/>
        </w:rPr>
      </w:pPr>
    </w:p>
    <w:p w14:paraId="0C7B5C8D" w14:textId="77777777" w:rsidR="00C42D3B" w:rsidRPr="00C42D3B" w:rsidRDefault="00C42D3B" w:rsidP="00C42D3B">
      <w:pPr>
        <w:jc w:val="both"/>
        <w:rPr>
          <w:sz w:val="28"/>
          <w:szCs w:val="28"/>
        </w:rPr>
      </w:pPr>
    </w:p>
    <w:p w14:paraId="37B8A0C4" w14:textId="77777777" w:rsidR="00C42D3B" w:rsidRDefault="00C42D3B" w:rsidP="00C42D3B">
      <w:pPr>
        <w:tabs>
          <w:tab w:val="left" w:pos="9360"/>
        </w:tabs>
        <w:ind w:left="-180" w:right="-5"/>
        <w:jc w:val="both"/>
        <w:outlineLvl w:val="0"/>
        <w:rPr>
          <w:sz w:val="28"/>
          <w:szCs w:val="28"/>
        </w:rPr>
      </w:pPr>
      <w:r w:rsidRPr="00C42D3B">
        <w:rPr>
          <w:sz w:val="28"/>
          <w:szCs w:val="28"/>
        </w:rPr>
        <w:t>Глава администрации</w:t>
      </w:r>
    </w:p>
    <w:p w14:paraId="516A3CAC" w14:textId="2639D4FE" w:rsidR="00C42D3B" w:rsidRDefault="00C42D3B" w:rsidP="00C42D3B">
      <w:pPr>
        <w:tabs>
          <w:tab w:val="left" w:pos="9360"/>
        </w:tabs>
        <w:ind w:left="-180" w:right="-5"/>
        <w:jc w:val="both"/>
        <w:outlineLvl w:val="0"/>
        <w:rPr>
          <w:sz w:val="28"/>
          <w:szCs w:val="28"/>
        </w:rPr>
      </w:pPr>
      <w:r w:rsidRPr="00C42D3B">
        <w:rPr>
          <w:sz w:val="28"/>
          <w:szCs w:val="28"/>
        </w:rPr>
        <w:t xml:space="preserve">городского </w:t>
      </w:r>
      <w:r w:rsidR="00C8403E" w:rsidRPr="00C42D3B">
        <w:rPr>
          <w:sz w:val="28"/>
          <w:szCs w:val="28"/>
        </w:rPr>
        <w:t>поселения Рузаевка</w:t>
      </w:r>
      <w:r w:rsidRPr="00C42D3B">
        <w:rPr>
          <w:sz w:val="28"/>
          <w:szCs w:val="28"/>
        </w:rPr>
        <w:t xml:space="preserve">                                                              А.Ю. Домнин</w:t>
      </w:r>
    </w:p>
    <w:p w14:paraId="054E16FA" w14:textId="0EABA2F2" w:rsidR="00A37964" w:rsidRDefault="00A37964" w:rsidP="00A37964">
      <w:pPr>
        <w:jc w:val="center"/>
        <w:rPr>
          <w:sz w:val="28"/>
          <w:szCs w:val="28"/>
        </w:rPr>
      </w:pPr>
    </w:p>
    <w:p w14:paraId="1428EA2E" w14:textId="77777777" w:rsidR="000F2AE4" w:rsidRDefault="000F2AE4" w:rsidP="00B976C7">
      <w:pPr>
        <w:ind w:firstLine="709"/>
        <w:jc w:val="both"/>
        <w:rPr>
          <w:sz w:val="28"/>
          <w:szCs w:val="28"/>
        </w:rPr>
      </w:pPr>
    </w:p>
    <w:p w14:paraId="29263CC4" w14:textId="076E0E8A" w:rsidR="00EB3A44" w:rsidRDefault="00EB3A44" w:rsidP="00EB3A44">
      <w:pPr>
        <w:spacing w:after="200"/>
        <w:ind w:left="-709"/>
        <w:rPr>
          <w:rFonts w:eastAsiaTheme="minorHAnsi"/>
          <w:sz w:val="28"/>
          <w:szCs w:val="28"/>
          <w:lang w:eastAsia="en-US"/>
        </w:rPr>
      </w:pPr>
    </w:p>
    <w:p w14:paraId="243075F6" w14:textId="722A3030" w:rsidR="00FD1794" w:rsidRDefault="00FD1794" w:rsidP="00EB3A44">
      <w:pPr>
        <w:spacing w:after="200"/>
        <w:ind w:left="-709"/>
        <w:rPr>
          <w:rFonts w:eastAsiaTheme="minorHAnsi"/>
          <w:sz w:val="28"/>
          <w:szCs w:val="28"/>
          <w:lang w:eastAsia="en-US"/>
        </w:rPr>
      </w:pPr>
    </w:p>
    <w:p w14:paraId="578788C3" w14:textId="05968D44" w:rsidR="00FD1794" w:rsidRDefault="00FD1794" w:rsidP="00EB3A44">
      <w:pPr>
        <w:spacing w:after="200"/>
        <w:ind w:left="-709"/>
        <w:rPr>
          <w:rFonts w:eastAsiaTheme="minorHAnsi"/>
          <w:sz w:val="28"/>
          <w:szCs w:val="28"/>
          <w:lang w:eastAsia="en-US"/>
        </w:rPr>
      </w:pPr>
    </w:p>
    <w:p w14:paraId="7BB616CF" w14:textId="1395EA61" w:rsidR="00FD1794" w:rsidRDefault="00FD1794" w:rsidP="00EB3A44">
      <w:pPr>
        <w:spacing w:after="200"/>
        <w:ind w:left="-709"/>
        <w:rPr>
          <w:rFonts w:eastAsiaTheme="minorHAnsi"/>
          <w:sz w:val="28"/>
          <w:szCs w:val="28"/>
          <w:lang w:eastAsia="en-US"/>
        </w:rPr>
      </w:pPr>
    </w:p>
    <w:p w14:paraId="794D435B" w14:textId="241DFC23" w:rsidR="00FD1794" w:rsidRDefault="00FD1794" w:rsidP="00EB3A44">
      <w:pPr>
        <w:spacing w:after="200"/>
        <w:ind w:left="-709"/>
        <w:rPr>
          <w:rFonts w:eastAsiaTheme="minorHAnsi"/>
          <w:sz w:val="28"/>
          <w:szCs w:val="28"/>
          <w:lang w:eastAsia="en-US"/>
        </w:rPr>
      </w:pPr>
    </w:p>
    <w:p w14:paraId="2D5E8AC8" w14:textId="1EFED9C0" w:rsidR="00FD1794" w:rsidRDefault="00FD1794" w:rsidP="00EB3A44">
      <w:pPr>
        <w:spacing w:after="200"/>
        <w:ind w:left="-709"/>
        <w:rPr>
          <w:rFonts w:eastAsiaTheme="minorHAnsi"/>
          <w:sz w:val="28"/>
          <w:szCs w:val="28"/>
          <w:lang w:eastAsia="en-US"/>
        </w:rPr>
      </w:pPr>
    </w:p>
    <w:p w14:paraId="31F44BFB" w14:textId="04139CA0" w:rsidR="00FD1794" w:rsidRDefault="00FD1794" w:rsidP="00EB3A44">
      <w:pPr>
        <w:spacing w:after="200"/>
        <w:ind w:left="-709"/>
        <w:rPr>
          <w:rFonts w:eastAsiaTheme="minorHAnsi"/>
          <w:sz w:val="28"/>
          <w:szCs w:val="28"/>
          <w:lang w:eastAsia="en-US"/>
        </w:rPr>
      </w:pPr>
    </w:p>
    <w:p w14:paraId="7F6C61B0" w14:textId="7BECACA6" w:rsidR="00FD1794" w:rsidRDefault="00FD1794" w:rsidP="00EB3A44">
      <w:pPr>
        <w:spacing w:after="200"/>
        <w:ind w:left="-709"/>
        <w:rPr>
          <w:rFonts w:eastAsiaTheme="minorHAnsi"/>
          <w:sz w:val="28"/>
          <w:szCs w:val="28"/>
          <w:lang w:eastAsia="en-US"/>
        </w:rPr>
      </w:pPr>
    </w:p>
    <w:p w14:paraId="41A84521" w14:textId="6F70E152" w:rsidR="00FD1794" w:rsidRDefault="00FD1794" w:rsidP="00EB3A44">
      <w:pPr>
        <w:spacing w:after="200"/>
        <w:ind w:left="-709"/>
        <w:rPr>
          <w:rFonts w:eastAsiaTheme="minorHAnsi"/>
          <w:sz w:val="28"/>
          <w:szCs w:val="28"/>
          <w:lang w:eastAsia="en-US"/>
        </w:rPr>
      </w:pPr>
    </w:p>
    <w:p w14:paraId="5880FAED" w14:textId="672744EA" w:rsidR="00FD1794" w:rsidRDefault="00FD1794" w:rsidP="00EB3A44">
      <w:pPr>
        <w:spacing w:after="200"/>
        <w:ind w:left="-709"/>
        <w:rPr>
          <w:rFonts w:eastAsiaTheme="minorHAnsi"/>
          <w:sz w:val="28"/>
          <w:szCs w:val="28"/>
          <w:lang w:eastAsia="en-US"/>
        </w:rPr>
      </w:pPr>
    </w:p>
    <w:p w14:paraId="688BB7A5" w14:textId="531131B2" w:rsidR="00FD1794" w:rsidRDefault="00FD1794" w:rsidP="00EB3A44">
      <w:pPr>
        <w:spacing w:after="200"/>
        <w:ind w:left="-709"/>
        <w:rPr>
          <w:rFonts w:eastAsiaTheme="minorHAnsi"/>
          <w:sz w:val="28"/>
          <w:szCs w:val="28"/>
          <w:lang w:eastAsia="en-US"/>
        </w:rPr>
      </w:pPr>
    </w:p>
    <w:p w14:paraId="55AC6410" w14:textId="518790F4" w:rsidR="00FD1794" w:rsidRDefault="00FD1794" w:rsidP="00EB3A44">
      <w:pPr>
        <w:spacing w:after="200"/>
        <w:ind w:left="-709"/>
        <w:rPr>
          <w:rFonts w:eastAsiaTheme="minorHAnsi"/>
          <w:sz w:val="28"/>
          <w:szCs w:val="28"/>
          <w:lang w:eastAsia="en-US"/>
        </w:rPr>
      </w:pPr>
    </w:p>
    <w:p w14:paraId="58D0C3FF" w14:textId="5BFBE1EE" w:rsidR="00FD1794" w:rsidRDefault="00FD1794" w:rsidP="00EB3A44">
      <w:pPr>
        <w:spacing w:after="200"/>
        <w:ind w:left="-709"/>
        <w:rPr>
          <w:rFonts w:eastAsiaTheme="minorHAnsi"/>
          <w:sz w:val="28"/>
          <w:szCs w:val="28"/>
          <w:lang w:eastAsia="en-US"/>
        </w:rPr>
      </w:pPr>
    </w:p>
    <w:p w14:paraId="69174E8F" w14:textId="3E2DC1C1" w:rsidR="00FD1794" w:rsidRDefault="00FD1794" w:rsidP="00EB3A44">
      <w:pPr>
        <w:spacing w:after="200"/>
        <w:ind w:left="-709"/>
        <w:rPr>
          <w:rFonts w:eastAsiaTheme="minorHAnsi"/>
          <w:sz w:val="28"/>
          <w:szCs w:val="28"/>
          <w:lang w:eastAsia="en-US"/>
        </w:rPr>
      </w:pPr>
    </w:p>
    <w:p w14:paraId="7C6EE1FA" w14:textId="44E01DFE" w:rsidR="00FD1794" w:rsidRDefault="00FD1794" w:rsidP="00EB3A44">
      <w:pPr>
        <w:spacing w:after="200"/>
        <w:ind w:left="-709"/>
        <w:rPr>
          <w:rFonts w:eastAsiaTheme="minorHAnsi"/>
          <w:sz w:val="28"/>
          <w:szCs w:val="28"/>
          <w:lang w:eastAsia="en-US"/>
        </w:rPr>
      </w:pPr>
    </w:p>
    <w:p w14:paraId="64EB81F2" w14:textId="39E5179A" w:rsidR="00FD1794" w:rsidRDefault="00FD1794" w:rsidP="00EB3A44">
      <w:pPr>
        <w:spacing w:after="200"/>
        <w:ind w:left="-709"/>
        <w:rPr>
          <w:rFonts w:eastAsiaTheme="minorHAnsi"/>
          <w:sz w:val="28"/>
          <w:szCs w:val="28"/>
          <w:lang w:eastAsia="en-US"/>
        </w:rPr>
      </w:pPr>
    </w:p>
    <w:p w14:paraId="24C73DFF" w14:textId="77777777" w:rsidR="00FD1794" w:rsidRPr="00F47D4B" w:rsidRDefault="00FD1794" w:rsidP="00EB3A44">
      <w:pPr>
        <w:spacing w:after="200"/>
        <w:ind w:left="-709"/>
        <w:rPr>
          <w:rFonts w:eastAsiaTheme="minorHAnsi"/>
          <w:sz w:val="28"/>
          <w:szCs w:val="28"/>
          <w:lang w:eastAsia="en-US"/>
        </w:rPr>
      </w:pPr>
    </w:p>
    <w:p w14:paraId="2750FC3E" w14:textId="2B798A30" w:rsidR="00714F79" w:rsidRDefault="00714F79" w:rsidP="00E20809">
      <w:pPr>
        <w:jc w:val="right"/>
        <w:rPr>
          <w:sz w:val="28"/>
          <w:szCs w:val="28"/>
        </w:rPr>
      </w:pPr>
      <w:bookmarkStart w:id="2" w:name="SIGNERPOST1"/>
      <w:bookmarkStart w:id="3" w:name="_Hlk151459092"/>
      <w:bookmarkEnd w:id="2"/>
    </w:p>
    <w:p w14:paraId="70B723AF" w14:textId="3CE0DF05" w:rsidR="00714F79" w:rsidRDefault="00714F79" w:rsidP="00E20809">
      <w:pPr>
        <w:jc w:val="right"/>
        <w:rPr>
          <w:sz w:val="28"/>
          <w:szCs w:val="28"/>
        </w:rPr>
      </w:pPr>
    </w:p>
    <w:p w14:paraId="19D892C4" w14:textId="5CEA301D" w:rsidR="00714F79" w:rsidRDefault="00714F79" w:rsidP="00E20809">
      <w:pPr>
        <w:jc w:val="right"/>
        <w:rPr>
          <w:sz w:val="28"/>
          <w:szCs w:val="28"/>
        </w:rPr>
      </w:pPr>
    </w:p>
    <w:p w14:paraId="1F44BF26" w14:textId="2B65DCE3" w:rsidR="00714F79" w:rsidRDefault="00714F79" w:rsidP="00E20809">
      <w:pPr>
        <w:jc w:val="right"/>
        <w:rPr>
          <w:sz w:val="28"/>
          <w:szCs w:val="28"/>
        </w:rPr>
      </w:pPr>
    </w:p>
    <w:p w14:paraId="7DD7C043" w14:textId="77777777" w:rsidR="00714F79" w:rsidRDefault="00714F79" w:rsidP="00E20809">
      <w:pPr>
        <w:jc w:val="right"/>
        <w:rPr>
          <w:sz w:val="28"/>
          <w:szCs w:val="28"/>
        </w:rPr>
      </w:pPr>
    </w:p>
    <w:p w14:paraId="67EBF3C8" w14:textId="77777777" w:rsidR="00714F79" w:rsidRDefault="00714F79" w:rsidP="00E20809">
      <w:pPr>
        <w:jc w:val="right"/>
        <w:rPr>
          <w:sz w:val="28"/>
          <w:szCs w:val="28"/>
        </w:rPr>
      </w:pPr>
    </w:p>
    <w:p w14:paraId="71CFB1C4" w14:textId="77777777" w:rsidR="00714F79" w:rsidRDefault="00714F79" w:rsidP="00E20809">
      <w:pPr>
        <w:jc w:val="right"/>
        <w:rPr>
          <w:sz w:val="28"/>
          <w:szCs w:val="28"/>
        </w:rPr>
      </w:pPr>
    </w:p>
    <w:p w14:paraId="172D2932" w14:textId="5ECF2E6B" w:rsidR="00E20809" w:rsidRPr="00E20809" w:rsidRDefault="00E20809" w:rsidP="00E20809">
      <w:pPr>
        <w:jc w:val="right"/>
        <w:rPr>
          <w:sz w:val="28"/>
          <w:szCs w:val="28"/>
        </w:rPr>
      </w:pPr>
      <w:r w:rsidRPr="00E20809">
        <w:rPr>
          <w:sz w:val="28"/>
          <w:szCs w:val="28"/>
        </w:rPr>
        <w:lastRenderedPageBreak/>
        <w:t xml:space="preserve">Приложение </w:t>
      </w:r>
      <w:r w:rsidR="00FD1794">
        <w:rPr>
          <w:sz w:val="28"/>
          <w:szCs w:val="28"/>
        </w:rPr>
        <w:t>1</w:t>
      </w:r>
    </w:p>
    <w:p w14:paraId="3A921DC2" w14:textId="77777777" w:rsidR="00E20809" w:rsidRPr="00E20809" w:rsidRDefault="00E20809" w:rsidP="00E20809">
      <w:pPr>
        <w:jc w:val="right"/>
        <w:rPr>
          <w:sz w:val="28"/>
          <w:szCs w:val="28"/>
        </w:rPr>
      </w:pPr>
      <w:r w:rsidRPr="00E20809">
        <w:rPr>
          <w:sz w:val="28"/>
          <w:szCs w:val="28"/>
        </w:rPr>
        <w:t>к постановлению администрации</w:t>
      </w:r>
    </w:p>
    <w:p w14:paraId="128C76F8" w14:textId="77777777" w:rsidR="00E20809" w:rsidRPr="00E20809" w:rsidRDefault="00E20809" w:rsidP="00E20809">
      <w:pPr>
        <w:jc w:val="right"/>
        <w:rPr>
          <w:sz w:val="28"/>
          <w:szCs w:val="28"/>
        </w:rPr>
      </w:pPr>
      <w:r w:rsidRPr="00E20809">
        <w:rPr>
          <w:sz w:val="28"/>
          <w:szCs w:val="28"/>
        </w:rPr>
        <w:t>городского поселения Рузаевка</w:t>
      </w:r>
    </w:p>
    <w:p w14:paraId="29DB6B95" w14:textId="076EAF9A" w:rsidR="00C42D3B" w:rsidRPr="00612E24" w:rsidRDefault="00714F79" w:rsidP="00714F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7E034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</w:t>
      </w:r>
      <w:r w:rsidR="00E20809" w:rsidRPr="00E20809">
        <w:rPr>
          <w:sz w:val="28"/>
          <w:szCs w:val="28"/>
        </w:rPr>
        <w:t xml:space="preserve">         от </w:t>
      </w:r>
      <w:r w:rsidR="007E034B">
        <w:rPr>
          <w:sz w:val="28"/>
          <w:szCs w:val="28"/>
        </w:rPr>
        <w:t>01.11.2024 года</w:t>
      </w:r>
      <w:r>
        <w:rPr>
          <w:sz w:val="28"/>
          <w:szCs w:val="28"/>
        </w:rPr>
        <w:t xml:space="preserve"> </w:t>
      </w:r>
      <w:r w:rsidR="006F1E48">
        <w:rPr>
          <w:sz w:val="28"/>
          <w:szCs w:val="28"/>
        </w:rPr>
        <w:t xml:space="preserve">№ </w:t>
      </w:r>
      <w:r w:rsidR="007E034B">
        <w:rPr>
          <w:sz w:val="28"/>
          <w:szCs w:val="28"/>
        </w:rPr>
        <w:t>1819</w:t>
      </w:r>
    </w:p>
    <w:bookmarkEnd w:id="3"/>
    <w:p w14:paraId="61BAF092" w14:textId="77777777" w:rsidR="00C42D3B" w:rsidRPr="00612E24" w:rsidRDefault="00C42D3B" w:rsidP="00C42D3B">
      <w:pPr>
        <w:jc w:val="right"/>
        <w:rPr>
          <w:sz w:val="28"/>
          <w:szCs w:val="28"/>
        </w:rPr>
      </w:pPr>
    </w:p>
    <w:p w14:paraId="1A4EFEC5" w14:textId="77777777" w:rsidR="00FD1794" w:rsidRDefault="00C42D3B" w:rsidP="00FD1794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612E24">
        <w:rPr>
          <w:b/>
          <w:bCs/>
          <w:sz w:val="28"/>
          <w:szCs w:val="28"/>
        </w:rPr>
        <w:t xml:space="preserve"> </w:t>
      </w:r>
      <w:r w:rsidR="00FD1794" w:rsidRPr="001F5833">
        <w:rPr>
          <w:b/>
          <w:bCs/>
          <w:color w:val="26282F"/>
          <w:sz w:val="28"/>
          <w:szCs w:val="28"/>
        </w:rPr>
        <w:t>План</w:t>
      </w:r>
      <w:r w:rsidR="00FD1794" w:rsidRPr="001F5833">
        <w:rPr>
          <w:b/>
          <w:bCs/>
          <w:color w:val="26282F"/>
          <w:sz w:val="28"/>
          <w:szCs w:val="28"/>
        </w:rPr>
        <w:br/>
        <w:t xml:space="preserve">мероприятий по обеспечению безопасности людей на водных объектах, расположенных на территории городского </w:t>
      </w:r>
      <w:r w:rsidR="00FD1794">
        <w:rPr>
          <w:b/>
          <w:bCs/>
          <w:color w:val="26282F"/>
          <w:sz w:val="28"/>
          <w:szCs w:val="28"/>
        </w:rPr>
        <w:t>п</w:t>
      </w:r>
      <w:r w:rsidR="00FD1794" w:rsidRPr="001F5833">
        <w:rPr>
          <w:b/>
          <w:bCs/>
          <w:color w:val="26282F"/>
          <w:sz w:val="28"/>
          <w:szCs w:val="28"/>
        </w:rPr>
        <w:t>о</w:t>
      </w:r>
      <w:r w:rsidR="00FD1794">
        <w:rPr>
          <w:b/>
          <w:bCs/>
          <w:color w:val="26282F"/>
          <w:sz w:val="28"/>
          <w:szCs w:val="28"/>
        </w:rPr>
        <w:t>селения Рузаевка</w:t>
      </w:r>
      <w:r w:rsidR="00FD1794" w:rsidRPr="001F5833">
        <w:rPr>
          <w:b/>
          <w:bCs/>
          <w:color w:val="26282F"/>
          <w:sz w:val="28"/>
          <w:szCs w:val="28"/>
        </w:rPr>
        <w:t xml:space="preserve">, в осенне-зимний период </w:t>
      </w:r>
    </w:p>
    <w:p w14:paraId="63909A9D" w14:textId="77777777" w:rsidR="00FD1794" w:rsidRPr="001F5833" w:rsidRDefault="00FD1794" w:rsidP="00FD1794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920"/>
        <w:gridCol w:w="2520"/>
        <w:gridCol w:w="2940"/>
      </w:tblGrid>
      <w:tr w:rsidR="00FD1794" w:rsidRPr="001F5833" w14:paraId="4B07A903" w14:textId="77777777" w:rsidTr="002F30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6B14" w14:textId="77777777" w:rsidR="00FD1794" w:rsidRPr="001F5833" w:rsidRDefault="00FD1794" w:rsidP="002F30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833">
              <w:rPr>
                <w:sz w:val="28"/>
                <w:szCs w:val="28"/>
              </w:rPr>
              <w:t>N</w:t>
            </w:r>
          </w:p>
          <w:p w14:paraId="3580A347" w14:textId="77777777" w:rsidR="00FD1794" w:rsidRPr="001F5833" w:rsidRDefault="00FD1794" w:rsidP="002F30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833">
              <w:rPr>
                <w:sz w:val="28"/>
                <w:szCs w:val="28"/>
              </w:rPr>
              <w:t>п/ п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996F" w14:textId="77777777" w:rsidR="00FD1794" w:rsidRPr="001F5833" w:rsidRDefault="00FD1794" w:rsidP="002F30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833">
              <w:rPr>
                <w:sz w:val="28"/>
                <w:szCs w:val="28"/>
              </w:rPr>
              <w:t>Мероприятие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0B79" w14:textId="77777777" w:rsidR="00FD1794" w:rsidRPr="001F5833" w:rsidRDefault="00FD1794" w:rsidP="002F30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833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D3C2" w14:textId="77777777" w:rsidR="00FD1794" w:rsidRPr="001F5833" w:rsidRDefault="00FD1794" w:rsidP="002F30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833">
              <w:rPr>
                <w:sz w:val="28"/>
                <w:szCs w:val="28"/>
              </w:rPr>
              <w:t>Ответственные</w:t>
            </w:r>
          </w:p>
          <w:p w14:paraId="7EB39929" w14:textId="77777777" w:rsidR="00FD1794" w:rsidRPr="001F5833" w:rsidRDefault="00FD1794" w:rsidP="002F30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D1794" w:rsidRPr="001F5833" w14:paraId="1FE094E2" w14:textId="77777777" w:rsidTr="002F30FA">
        <w:trPr>
          <w:trHeight w:val="28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C050" w14:textId="77777777" w:rsidR="00FD1794" w:rsidRPr="001F5833" w:rsidRDefault="00FD1794" w:rsidP="002F30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83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B04E" w14:textId="77777777" w:rsidR="00FD1794" w:rsidRDefault="00FD1794" w:rsidP="002F30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разъяснительной работы с населением </w:t>
            </w:r>
            <w:r w:rsidRPr="001F5833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мерам безопасности и предупреждению несчастных случаев на водных объектах, расположенных на территории городского поселения Рузаевка</w:t>
            </w:r>
          </w:p>
          <w:p w14:paraId="63A161E5" w14:textId="77777777" w:rsidR="00FD1794" w:rsidRPr="001F5833" w:rsidRDefault="00FD1794" w:rsidP="002F30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8BEC" w14:textId="77777777" w:rsidR="00FD1794" w:rsidRPr="001F5833" w:rsidRDefault="00FD1794" w:rsidP="002F30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1F5833">
              <w:rPr>
                <w:sz w:val="28"/>
                <w:szCs w:val="28"/>
              </w:rPr>
              <w:t>период</w:t>
            </w:r>
            <w:r>
              <w:rPr>
                <w:sz w:val="28"/>
                <w:szCs w:val="28"/>
              </w:rPr>
              <w:t xml:space="preserve"> устойчивого ледостава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AEA2" w14:textId="77777777" w:rsidR="00FD1794" w:rsidRPr="001F5833" w:rsidRDefault="00FD1794" w:rsidP="002F30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5833">
              <w:rPr>
                <w:sz w:val="28"/>
                <w:szCs w:val="28"/>
              </w:rPr>
              <w:t>Отдел ГО администрации городского поселения Рузаевка</w:t>
            </w:r>
            <w:r>
              <w:rPr>
                <w:sz w:val="28"/>
                <w:szCs w:val="28"/>
              </w:rPr>
              <w:t>,</w:t>
            </w:r>
          </w:p>
          <w:p w14:paraId="124944C9" w14:textId="77777777" w:rsidR="00FD1794" w:rsidRPr="001F5833" w:rsidRDefault="00FD1794" w:rsidP="002F30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ГИМС РМ (по согласованию)</w:t>
            </w:r>
          </w:p>
        </w:tc>
      </w:tr>
      <w:tr w:rsidR="00FD1794" w:rsidRPr="001F5833" w14:paraId="311AAF43" w14:textId="77777777" w:rsidTr="002F30FA">
        <w:trPr>
          <w:trHeight w:val="20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6EFB" w14:textId="77777777" w:rsidR="00FD1794" w:rsidRPr="001F5833" w:rsidRDefault="00FD1794" w:rsidP="002F30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5499" w14:textId="09A97F42" w:rsidR="00FD1794" w:rsidRDefault="00FD1794" w:rsidP="002F30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специальных информирующих знаков об опасности перехода (переезда)по льду </w:t>
            </w:r>
            <w:r w:rsidR="000A7F4E">
              <w:rPr>
                <w:sz w:val="28"/>
                <w:szCs w:val="28"/>
              </w:rPr>
              <w:t>в местах,</w:t>
            </w:r>
            <w:r>
              <w:rPr>
                <w:sz w:val="28"/>
                <w:szCs w:val="28"/>
              </w:rPr>
              <w:t xml:space="preserve"> специально не установленных для перехода (переезда) и мест, где возможен переход (переезд) по льду людей и автотранспорта.</w:t>
            </w:r>
          </w:p>
          <w:p w14:paraId="268C3B03" w14:textId="77777777" w:rsidR="00FD1794" w:rsidRDefault="00FD1794" w:rsidP="002F30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CC0BC3A" w14:textId="77777777" w:rsidR="00FD1794" w:rsidRDefault="00FD1794" w:rsidP="002F30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EA9E" w14:textId="77777777" w:rsidR="00FD1794" w:rsidRPr="001F5833" w:rsidRDefault="00FD1794" w:rsidP="002F30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сезона, с учетом ледовой обстановки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7875" w14:textId="0903BF4E" w:rsidR="00FD1794" w:rsidRPr="001F5833" w:rsidRDefault="00FD1794" w:rsidP="002F30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5833">
              <w:rPr>
                <w:sz w:val="28"/>
                <w:szCs w:val="28"/>
              </w:rPr>
              <w:t>МБУ городского поселения Рузаевка «</w:t>
            </w:r>
            <w:r>
              <w:rPr>
                <w:sz w:val="28"/>
                <w:szCs w:val="28"/>
              </w:rPr>
              <w:t>Дорожное хозяйство</w:t>
            </w:r>
            <w:r w:rsidRPr="001F583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2323D7CE" w14:textId="77777777" w:rsidR="00FD1794" w:rsidRPr="001F5833" w:rsidRDefault="00FD1794" w:rsidP="002F30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FD1794" w:rsidRPr="001F5833" w14:paraId="6EEA7912" w14:textId="77777777" w:rsidTr="002F30FA">
        <w:trPr>
          <w:trHeight w:val="27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645F" w14:textId="77777777" w:rsidR="00FD1794" w:rsidRDefault="00FD1794" w:rsidP="002F30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71D8" w14:textId="77777777" w:rsidR="00FD1794" w:rsidRDefault="00FD1794" w:rsidP="002F30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за толщиной льда и возможностью выхода населения на лед. Оповещение населения о ледовой обстановке на водоемах.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4370" w14:textId="77777777" w:rsidR="00FD1794" w:rsidRDefault="00FD1794" w:rsidP="002F30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83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течение всего</w:t>
            </w:r>
            <w:r w:rsidRPr="001F5833">
              <w:rPr>
                <w:sz w:val="28"/>
                <w:szCs w:val="28"/>
              </w:rPr>
              <w:t xml:space="preserve"> осенне-зимн</w:t>
            </w:r>
            <w:r>
              <w:rPr>
                <w:sz w:val="28"/>
                <w:szCs w:val="28"/>
              </w:rPr>
              <w:t>его</w:t>
            </w:r>
            <w:r w:rsidRPr="001F5833">
              <w:rPr>
                <w:sz w:val="28"/>
                <w:szCs w:val="28"/>
              </w:rPr>
              <w:t xml:space="preserve"> период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DC9A" w14:textId="77777777" w:rsidR="00FD1794" w:rsidRDefault="00FD1794" w:rsidP="002F30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ГИМС РМ, (по согласованию), Рузаевский отряд спасателей </w:t>
            </w:r>
            <w:proofErr w:type="spellStart"/>
            <w:proofErr w:type="gramStart"/>
            <w:r>
              <w:rPr>
                <w:sz w:val="28"/>
                <w:szCs w:val="28"/>
              </w:rPr>
              <w:t>МРАСС</w:t>
            </w:r>
            <w:proofErr w:type="spellEnd"/>
            <w:r>
              <w:rPr>
                <w:sz w:val="28"/>
                <w:szCs w:val="28"/>
              </w:rPr>
              <w:t>,  (</w:t>
            </w:r>
            <w:proofErr w:type="gramEnd"/>
            <w:r>
              <w:rPr>
                <w:sz w:val="28"/>
                <w:szCs w:val="28"/>
              </w:rPr>
              <w:t>по согласованию),</w:t>
            </w:r>
          </w:p>
          <w:p w14:paraId="6117F3A2" w14:textId="77777777" w:rsidR="00FD1794" w:rsidRPr="001F5833" w:rsidRDefault="00FD1794" w:rsidP="002F30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ГО администрации городского поселения Рузаевка</w:t>
            </w:r>
          </w:p>
        </w:tc>
      </w:tr>
      <w:tr w:rsidR="00FD1794" w:rsidRPr="001F5833" w14:paraId="77FBCB1A" w14:textId="77777777" w:rsidTr="002F30FA">
        <w:trPr>
          <w:trHeight w:val="305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A4F8" w14:textId="77777777" w:rsidR="00FD1794" w:rsidRDefault="00FD1794" w:rsidP="002F30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9AA1" w14:textId="77777777" w:rsidR="00FD1794" w:rsidRDefault="00FD1794" w:rsidP="002F30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информационно-разъяснительной работы через СМИ, официальный сайт администрации по правилам безопасного поведения на льду водоемов в осенне-зимний период и приемам оказания помощи пострадавшим, провалившимся под лед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F8D7" w14:textId="77777777" w:rsidR="00FD1794" w:rsidRPr="001F5833" w:rsidRDefault="00FD1794" w:rsidP="002F30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83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течение всего</w:t>
            </w:r>
            <w:r w:rsidRPr="001F5833">
              <w:rPr>
                <w:sz w:val="28"/>
                <w:szCs w:val="28"/>
              </w:rPr>
              <w:t xml:space="preserve"> осенне-зимн</w:t>
            </w:r>
            <w:r>
              <w:rPr>
                <w:sz w:val="28"/>
                <w:szCs w:val="28"/>
              </w:rPr>
              <w:t>его</w:t>
            </w:r>
            <w:r w:rsidRPr="001F5833">
              <w:rPr>
                <w:sz w:val="28"/>
                <w:szCs w:val="28"/>
              </w:rPr>
              <w:t xml:space="preserve"> период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2E97" w14:textId="77777777" w:rsidR="00FD1794" w:rsidRPr="001F5833" w:rsidRDefault="00FD1794" w:rsidP="002F30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5833">
              <w:rPr>
                <w:sz w:val="28"/>
                <w:szCs w:val="28"/>
              </w:rPr>
              <w:t>Отдел ГО администрации городского поселения Рузаевка</w:t>
            </w:r>
            <w:r>
              <w:rPr>
                <w:sz w:val="28"/>
                <w:szCs w:val="28"/>
              </w:rPr>
              <w:t>,</w:t>
            </w:r>
          </w:p>
          <w:p w14:paraId="3F173291" w14:textId="77777777" w:rsidR="00FD1794" w:rsidRDefault="00FD1794" w:rsidP="002F30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ГИМС РМ (по согласованию)</w:t>
            </w:r>
          </w:p>
        </w:tc>
      </w:tr>
      <w:tr w:rsidR="00FD1794" w:rsidRPr="001F5833" w14:paraId="48347F9B" w14:textId="77777777" w:rsidTr="002F30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89E7" w14:textId="77777777" w:rsidR="00FD1794" w:rsidRPr="001F5833" w:rsidRDefault="00FD1794" w:rsidP="002F30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144B" w14:textId="77777777" w:rsidR="00FD1794" w:rsidRPr="001F5833" w:rsidRDefault="00FD1794" w:rsidP="002F30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информационных предупреждающих знаков на водоемах в опасных местах выхода людей на лед (промоины, проруби, тонкий лед)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75FC" w14:textId="76D2CDC0" w:rsidR="00FD1794" w:rsidRPr="001F5833" w:rsidRDefault="00FD1794" w:rsidP="002F30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833">
              <w:rPr>
                <w:sz w:val="28"/>
                <w:szCs w:val="28"/>
              </w:rPr>
              <w:t xml:space="preserve">IV квартал </w:t>
            </w:r>
            <w:r>
              <w:rPr>
                <w:sz w:val="28"/>
                <w:szCs w:val="28"/>
              </w:rPr>
              <w:t>202</w:t>
            </w:r>
            <w:r w:rsidR="00714F7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1F5833">
              <w:rPr>
                <w:sz w:val="28"/>
                <w:szCs w:val="28"/>
              </w:rPr>
              <w:t>года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1E64" w14:textId="6F7BEAB8" w:rsidR="00FD1794" w:rsidRPr="001F5833" w:rsidRDefault="00FD1794" w:rsidP="002F30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5833">
              <w:rPr>
                <w:sz w:val="28"/>
                <w:szCs w:val="28"/>
              </w:rPr>
              <w:t>МБУ городского поселения Рузаевка «</w:t>
            </w:r>
            <w:r>
              <w:rPr>
                <w:sz w:val="28"/>
                <w:szCs w:val="28"/>
              </w:rPr>
              <w:t>Дорожное хозяйство</w:t>
            </w:r>
            <w:r w:rsidRPr="001F583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5CC68DA3" w14:textId="77777777" w:rsidR="00FD1794" w:rsidRPr="001F5833" w:rsidRDefault="00FD1794" w:rsidP="002F30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FD1794" w:rsidRPr="001F5833" w14:paraId="2DC868B0" w14:textId="77777777" w:rsidTr="002F30FA">
        <w:trPr>
          <w:trHeight w:val="21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2B89" w14:textId="77777777" w:rsidR="00FD1794" w:rsidRPr="001F5833" w:rsidRDefault="00FD1794" w:rsidP="002F30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F287" w14:textId="77777777" w:rsidR="00FD1794" w:rsidRPr="001F5833" w:rsidRDefault="00FD1794" w:rsidP="002F30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5833">
              <w:rPr>
                <w:sz w:val="28"/>
                <w:szCs w:val="28"/>
              </w:rPr>
              <w:t>Информирование населения через средства массовой информации об опасностях, связанных с пребыванием на льду</w:t>
            </w:r>
            <w:r>
              <w:rPr>
                <w:sz w:val="28"/>
                <w:szCs w:val="28"/>
              </w:rPr>
              <w:t>, распространение памяток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CAA8" w14:textId="77777777" w:rsidR="00FD1794" w:rsidRPr="001F5833" w:rsidRDefault="00FD1794" w:rsidP="002F30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833">
              <w:rPr>
                <w:sz w:val="28"/>
                <w:szCs w:val="28"/>
              </w:rPr>
              <w:t>Весь осенне-зимний период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6FE9" w14:textId="77777777" w:rsidR="00FD1794" w:rsidRPr="001F5833" w:rsidRDefault="00FD1794" w:rsidP="002F30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5833">
              <w:rPr>
                <w:sz w:val="28"/>
                <w:szCs w:val="28"/>
              </w:rPr>
              <w:t>Отдел ГО администрации городского поселения Рузаевка</w:t>
            </w:r>
            <w:r>
              <w:rPr>
                <w:sz w:val="28"/>
                <w:szCs w:val="28"/>
              </w:rPr>
              <w:t>,</w:t>
            </w:r>
          </w:p>
          <w:p w14:paraId="291F3887" w14:textId="77777777" w:rsidR="00FD1794" w:rsidRPr="001F5833" w:rsidRDefault="00FD1794" w:rsidP="002F30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ГИМС РМ, (по согласованию)</w:t>
            </w:r>
          </w:p>
        </w:tc>
      </w:tr>
      <w:tr w:rsidR="00FD1794" w:rsidRPr="001F5833" w14:paraId="3330BD91" w14:textId="77777777" w:rsidTr="002F30FA">
        <w:trPr>
          <w:trHeight w:val="1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F303" w14:textId="77777777" w:rsidR="00FD1794" w:rsidRDefault="00FD1794" w:rsidP="002F30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BA71" w14:textId="77777777" w:rsidR="00FD1794" w:rsidRPr="001F5833" w:rsidRDefault="00FD1794" w:rsidP="002F30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совместных рейдов, патрулирования с целью осуществления профилактических мероприятий, направленных на пресечение административных правонарушений, предусмотренных Законом Республики Мордовия № 38-ФЗ от 15 июля 2015 г. «Об административной ответственности на территории Республики Мордовия»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60BB" w14:textId="77777777" w:rsidR="00FD1794" w:rsidRPr="001F5833" w:rsidRDefault="00FD1794" w:rsidP="002F30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833">
              <w:rPr>
                <w:sz w:val="28"/>
                <w:szCs w:val="28"/>
              </w:rPr>
              <w:t>Весь осенне-зимний период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E469" w14:textId="77777777" w:rsidR="00FD1794" w:rsidRDefault="00FD1794" w:rsidP="002F30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ОВД Рузаевского муниципального района, (по согласованию), </w:t>
            </w:r>
          </w:p>
          <w:p w14:paraId="6B62815C" w14:textId="77777777" w:rsidR="00FD1794" w:rsidRDefault="00FD1794" w:rsidP="002F30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ГИМС РМ, (по согласованию</w:t>
            </w:r>
            <w:proofErr w:type="gramStart"/>
            <w:r>
              <w:rPr>
                <w:sz w:val="28"/>
                <w:szCs w:val="28"/>
              </w:rPr>
              <w:t>),  Рузаевский</w:t>
            </w:r>
            <w:proofErr w:type="gramEnd"/>
            <w:r>
              <w:rPr>
                <w:sz w:val="28"/>
                <w:szCs w:val="28"/>
              </w:rPr>
              <w:t xml:space="preserve"> отряд спасателей </w:t>
            </w:r>
            <w:proofErr w:type="spellStart"/>
            <w:r>
              <w:rPr>
                <w:sz w:val="28"/>
                <w:szCs w:val="28"/>
              </w:rPr>
              <w:t>МРАСС</w:t>
            </w:r>
            <w:proofErr w:type="spellEnd"/>
            <w:r>
              <w:rPr>
                <w:sz w:val="28"/>
                <w:szCs w:val="28"/>
              </w:rPr>
              <w:t>,  (по согласованию),</w:t>
            </w:r>
          </w:p>
          <w:p w14:paraId="3D0991F2" w14:textId="77777777" w:rsidR="00FD1794" w:rsidRPr="001F5833" w:rsidRDefault="00FD1794" w:rsidP="002F30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ГО администрации городского поселения Рузаевка</w:t>
            </w:r>
          </w:p>
        </w:tc>
      </w:tr>
      <w:tr w:rsidR="00FD1794" w:rsidRPr="001F5833" w14:paraId="39571966" w14:textId="77777777" w:rsidTr="002F30FA">
        <w:trPr>
          <w:trHeight w:val="9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368B" w14:textId="77777777" w:rsidR="00FD1794" w:rsidRDefault="00FD1794" w:rsidP="002F30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6EA7" w14:textId="77777777" w:rsidR="00FD1794" w:rsidRDefault="00FD1794" w:rsidP="002F30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официальных мест проведения обрядовых мероприятий празднования православного праздника Крещения Господня с купанием. Обеспечение безопасного проведения мероприятий.</w:t>
            </w:r>
          </w:p>
          <w:p w14:paraId="5923D5C2" w14:textId="77777777" w:rsidR="00FD1794" w:rsidRDefault="00FD1794" w:rsidP="002F30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4C31" w14:textId="2BF08692" w:rsidR="00FD1794" w:rsidRPr="001F5833" w:rsidRDefault="00FD1794" w:rsidP="002F30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</w:t>
            </w:r>
            <w:r w:rsidR="00714F7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</w:t>
            </w:r>
            <w:r w:rsidR="00714F79">
              <w:rPr>
                <w:sz w:val="28"/>
                <w:szCs w:val="28"/>
              </w:rPr>
              <w:t>ода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00A" w14:textId="0915C9B2" w:rsidR="00FD1794" w:rsidRPr="001F5833" w:rsidRDefault="00FD1794" w:rsidP="002F30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5833">
              <w:rPr>
                <w:sz w:val="28"/>
                <w:szCs w:val="28"/>
              </w:rPr>
              <w:t>Отдел ГО администрации городского поселения Рузаевка</w:t>
            </w:r>
            <w:r>
              <w:rPr>
                <w:sz w:val="28"/>
                <w:szCs w:val="28"/>
              </w:rPr>
              <w:t>,</w:t>
            </w:r>
            <w:r w:rsidRPr="001F5833">
              <w:rPr>
                <w:sz w:val="28"/>
                <w:szCs w:val="28"/>
              </w:rPr>
              <w:t xml:space="preserve"> МБУ городского поселения Рузаевка «</w:t>
            </w:r>
            <w:r>
              <w:rPr>
                <w:sz w:val="28"/>
                <w:szCs w:val="28"/>
              </w:rPr>
              <w:t>Дорожное хозяйство</w:t>
            </w:r>
            <w:r w:rsidRPr="001F583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57A0DA1C" w14:textId="77777777" w:rsidR="00FD1794" w:rsidRDefault="00FD1794" w:rsidP="002F30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согласованию), ОВД Рузаевского муниципального района, (по </w:t>
            </w:r>
            <w:r>
              <w:rPr>
                <w:sz w:val="28"/>
                <w:szCs w:val="28"/>
              </w:rPr>
              <w:lastRenderedPageBreak/>
              <w:t xml:space="preserve">согласованию), Рузаевский отряд спасателей </w:t>
            </w:r>
            <w:proofErr w:type="spellStart"/>
            <w:proofErr w:type="gramStart"/>
            <w:r>
              <w:rPr>
                <w:sz w:val="28"/>
                <w:szCs w:val="28"/>
              </w:rPr>
              <w:t>МРАСС</w:t>
            </w:r>
            <w:proofErr w:type="spellEnd"/>
            <w:r>
              <w:rPr>
                <w:sz w:val="28"/>
                <w:szCs w:val="28"/>
              </w:rPr>
              <w:t>,  (</w:t>
            </w:r>
            <w:proofErr w:type="gramEnd"/>
            <w:r>
              <w:rPr>
                <w:sz w:val="28"/>
                <w:szCs w:val="28"/>
              </w:rPr>
              <w:t>по согласованию).</w:t>
            </w:r>
          </w:p>
          <w:p w14:paraId="50DC5324" w14:textId="77777777" w:rsidR="00FD1794" w:rsidRPr="001F5833" w:rsidRDefault="00FD1794" w:rsidP="002F30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F6E664B" w14:textId="77777777" w:rsidR="00FD1794" w:rsidRPr="001F5833" w:rsidRDefault="00FD1794" w:rsidP="002F30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67093FC6" w14:textId="331BE265" w:rsidR="00C42D3B" w:rsidRDefault="00C42D3B" w:rsidP="00FD1794">
      <w:pPr>
        <w:jc w:val="center"/>
        <w:outlineLvl w:val="0"/>
      </w:pPr>
    </w:p>
    <w:p w14:paraId="4FC90D8A" w14:textId="6F194098" w:rsidR="00FD1794" w:rsidRDefault="00FD1794" w:rsidP="00FD1794">
      <w:pPr>
        <w:jc w:val="center"/>
        <w:outlineLvl w:val="0"/>
      </w:pPr>
    </w:p>
    <w:p w14:paraId="36D002C7" w14:textId="650753FF" w:rsidR="00FD1794" w:rsidRDefault="00FD1794" w:rsidP="00FD1794">
      <w:pPr>
        <w:jc w:val="center"/>
        <w:outlineLvl w:val="0"/>
      </w:pPr>
    </w:p>
    <w:p w14:paraId="652E5751" w14:textId="3DD8BE07" w:rsidR="00FD1794" w:rsidRDefault="00FD1794" w:rsidP="00FD1794">
      <w:pPr>
        <w:jc w:val="center"/>
        <w:outlineLvl w:val="0"/>
      </w:pPr>
    </w:p>
    <w:p w14:paraId="3EFEF932" w14:textId="56AAC728" w:rsidR="00FD1794" w:rsidRDefault="00FD1794" w:rsidP="00FD1794">
      <w:pPr>
        <w:jc w:val="center"/>
        <w:outlineLvl w:val="0"/>
      </w:pPr>
    </w:p>
    <w:p w14:paraId="70A73B1F" w14:textId="5A93FC30" w:rsidR="00FD1794" w:rsidRDefault="00FD1794" w:rsidP="00FD1794">
      <w:pPr>
        <w:jc w:val="center"/>
        <w:outlineLvl w:val="0"/>
      </w:pPr>
    </w:p>
    <w:p w14:paraId="7A3E94E0" w14:textId="4DE2549A" w:rsidR="00FD1794" w:rsidRDefault="00FD1794" w:rsidP="00FD1794">
      <w:pPr>
        <w:jc w:val="center"/>
        <w:outlineLvl w:val="0"/>
      </w:pPr>
    </w:p>
    <w:p w14:paraId="7ED48244" w14:textId="3996613E" w:rsidR="00FD1794" w:rsidRDefault="00FD1794" w:rsidP="00FD1794">
      <w:pPr>
        <w:jc w:val="center"/>
        <w:outlineLvl w:val="0"/>
      </w:pPr>
    </w:p>
    <w:p w14:paraId="591D48C9" w14:textId="537E28E0" w:rsidR="00FD1794" w:rsidRDefault="00FD1794" w:rsidP="00FD1794">
      <w:pPr>
        <w:jc w:val="center"/>
        <w:outlineLvl w:val="0"/>
      </w:pPr>
    </w:p>
    <w:p w14:paraId="29F2FBC2" w14:textId="69B107E8" w:rsidR="00FD1794" w:rsidRDefault="00FD1794" w:rsidP="00FD1794">
      <w:pPr>
        <w:jc w:val="center"/>
        <w:outlineLvl w:val="0"/>
      </w:pPr>
    </w:p>
    <w:p w14:paraId="47894598" w14:textId="783FAAC9" w:rsidR="00FD1794" w:rsidRDefault="00FD1794" w:rsidP="00FD1794">
      <w:pPr>
        <w:jc w:val="center"/>
        <w:outlineLvl w:val="0"/>
      </w:pPr>
    </w:p>
    <w:p w14:paraId="3D87E7AB" w14:textId="21CF4E55" w:rsidR="00FD1794" w:rsidRDefault="00FD1794" w:rsidP="00FD1794">
      <w:pPr>
        <w:jc w:val="center"/>
        <w:outlineLvl w:val="0"/>
      </w:pPr>
    </w:p>
    <w:p w14:paraId="28FCEA19" w14:textId="09AD850C" w:rsidR="00FD1794" w:rsidRDefault="00FD1794" w:rsidP="00FD1794">
      <w:pPr>
        <w:jc w:val="center"/>
        <w:outlineLvl w:val="0"/>
      </w:pPr>
    </w:p>
    <w:p w14:paraId="60D5C72B" w14:textId="0446A41A" w:rsidR="00FD1794" w:rsidRDefault="00FD1794" w:rsidP="00FD1794">
      <w:pPr>
        <w:jc w:val="center"/>
        <w:outlineLvl w:val="0"/>
      </w:pPr>
    </w:p>
    <w:p w14:paraId="25122701" w14:textId="446F159F" w:rsidR="00FD1794" w:rsidRDefault="00FD1794" w:rsidP="00FD1794">
      <w:pPr>
        <w:jc w:val="center"/>
        <w:outlineLvl w:val="0"/>
      </w:pPr>
    </w:p>
    <w:p w14:paraId="749D60CE" w14:textId="5497BC31" w:rsidR="00FD1794" w:rsidRDefault="00FD1794" w:rsidP="00FD1794">
      <w:pPr>
        <w:jc w:val="center"/>
        <w:outlineLvl w:val="0"/>
      </w:pPr>
    </w:p>
    <w:p w14:paraId="5C1B794B" w14:textId="250915C1" w:rsidR="00FD1794" w:rsidRDefault="00FD1794" w:rsidP="00FD1794">
      <w:pPr>
        <w:jc w:val="center"/>
        <w:outlineLvl w:val="0"/>
      </w:pPr>
    </w:p>
    <w:p w14:paraId="689448FB" w14:textId="1BC0A40C" w:rsidR="00FD1794" w:rsidRDefault="00FD1794" w:rsidP="00FD1794">
      <w:pPr>
        <w:jc w:val="center"/>
        <w:outlineLvl w:val="0"/>
      </w:pPr>
    </w:p>
    <w:p w14:paraId="48621230" w14:textId="75608D42" w:rsidR="00FD1794" w:rsidRDefault="00FD1794" w:rsidP="00FD1794">
      <w:pPr>
        <w:jc w:val="center"/>
        <w:outlineLvl w:val="0"/>
      </w:pPr>
    </w:p>
    <w:p w14:paraId="1418044E" w14:textId="7869EA64" w:rsidR="00FD1794" w:rsidRDefault="00FD1794" w:rsidP="00FD1794">
      <w:pPr>
        <w:jc w:val="center"/>
        <w:outlineLvl w:val="0"/>
      </w:pPr>
    </w:p>
    <w:p w14:paraId="1251F82A" w14:textId="6DAA2438" w:rsidR="00FD1794" w:rsidRDefault="00FD1794" w:rsidP="00FD1794">
      <w:pPr>
        <w:jc w:val="center"/>
        <w:outlineLvl w:val="0"/>
      </w:pPr>
    </w:p>
    <w:p w14:paraId="333C64B1" w14:textId="2EEFA6F4" w:rsidR="00FD1794" w:rsidRDefault="00FD1794" w:rsidP="00FD1794">
      <w:pPr>
        <w:jc w:val="center"/>
        <w:outlineLvl w:val="0"/>
      </w:pPr>
    </w:p>
    <w:p w14:paraId="3AE4B183" w14:textId="727AC461" w:rsidR="00FD1794" w:rsidRDefault="00FD1794" w:rsidP="00FD1794">
      <w:pPr>
        <w:jc w:val="center"/>
        <w:outlineLvl w:val="0"/>
      </w:pPr>
    </w:p>
    <w:p w14:paraId="6ACCBC9D" w14:textId="4B6CCB25" w:rsidR="00FD1794" w:rsidRDefault="00FD1794" w:rsidP="00FD1794">
      <w:pPr>
        <w:jc w:val="center"/>
        <w:outlineLvl w:val="0"/>
      </w:pPr>
    </w:p>
    <w:p w14:paraId="27BA2AE0" w14:textId="2C0BA473" w:rsidR="00FD1794" w:rsidRDefault="00FD1794" w:rsidP="00FD1794">
      <w:pPr>
        <w:jc w:val="center"/>
        <w:outlineLvl w:val="0"/>
      </w:pPr>
    </w:p>
    <w:p w14:paraId="55B097C8" w14:textId="72BBC2D9" w:rsidR="00FD1794" w:rsidRDefault="00FD1794" w:rsidP="00FD1794">
      <w:pPr>
        <w:jc w:val="center"/>
        <w:outlineLvl w:val="0"/>
      </w:pPr>
    </w:p>
    <w:p w14:paraId="282EEDF4" w14:textId="2B6B6B81" w:rsidR="00FD1794" w:rsidRDefault="00FD1794" w:rsidP="00FD1794">
      <w:pPr>
        <w:jc w:val="center"/>
        <w:outlineLvl w:val="0"/>
      </w:pPr>
    </w:p>
    <w:p w14:paraId="530800BD" w14:textId="75113A6F" w:rsidR="00FD1794" w:rsidRDefault="00FD1794" w:rsidP="00FD1794">
      <w:pPr>
        <w:jc w:val="center"/>
        <w:outlineLvl w:val="0"/>
      </w:pPr>
    </w:p>
    <w:p w14:paraId="30FBA41E" w14:textId="40D3ED0A" w:rsidR="00FD1794" w:rsidRDefault="00FD1794" w:rsidP="00FD1794">
      <w:pPr>
        <w:jc w:val="center"/>
        <w:outlineLvl w:val="0"/>
      </w:pPr>
    </w:p>
    <w:p w14:paraId="1D395FD1" w14:textId="3D1D9DD5" w:rsidR="00FD1794" w:rsidRDefault="00FD1794" w:rsidP="00FD1794">
      <w:pPr>
        <w:jc w:val="center"/>
        <w:outlineLvl w:val="0"/>
      </w:pPr>
    </w:p>
    <w:p w14:paraId="343CC41B" w14:textId="1A3BFD7A" w:rsidR="00FD1794" w:rsidRDefault="00FD1794" w:rsidP="00FD1794">
      <w:pPr>
        <w:jc w:val="center"/>
        <w:outlineLvl w:val="0"/>
      </w:pPr>
    </w:p>
    <w:p w14:paraId="0A77F79B" w14:textId="3762B752" w:rsidR="00FD1794" w:rsidRDefault="00FD1794" w:rsidP="00FD1794">
      <w:pPr>
        <w:jc w:val="center"/>
        <w:outlineLvl w:val="0"/>
      </w:pPr>
    </w:p>
    <w:p w14:paraId="611F9F9A" w14:textId="153AB67B" w:rsidR="00FD1794" w:rsidRDefault="00FD1794" w:rsidP="00FD1794">
      <w:pPr>
        <w:jc w:val="center"/>
        <w:outlineLvl w:val="0"/>
      </w:pPr>
    </w:p>
    <w:p w14:paraId="087756DE" w14:textId="654C2F61" w:rsidR="00FD1794" w:rsidRDefault="00FD1794" w:rsidP="00FD1794">
      <w:pPr>
        <w:jc w:val="center"/>
        <w:outlineLvl w:val="0"/>
      </w:pPr>
    </w:p>
    <w:p w14:paraId="36C286F0" w14:textId="5FBF71D6" w:rsidR="00FD1794" w:rsidRDefault="00FD1794" w:rsidP="00FD1794">
      <w:pPr>
        <w:jc w:val="center"/>
        <w:outlineLvl w:val="0"/>
      </w:pPr>
    </w:p>
    <w:p w14:paraId="4E7F17FA" w14:textId="7CC7A79C" w:rsidR="00FD1794" w:rsidRDefault="00FD1794" w:rsidP="00FD1794">
      <w:pPr>
        <w:jc w:val="center"/>
        <w:outlineLvl w:val="0"/>
      </w:pPr>
    </w:p>
    <w:p w14:paraId="12760B0E" w14:textId="5592C378" w:rsidR="00FD1794" w:rsidRDefault="00FD1794" w:rsidP="00FD1794">
      <w:pPr>
        <w:jc w:val="center"/>
        <w:outlineLvl w:val="0"/>
      </w:pPr>
    </w:p>
    <w:p w14:paraId="7A61B2F3" w14:textId="111B04BF" w:rsidR="00FD1794" w:rsidRDefault="00FD1794" w:rsidP="00FD1794">
      <w:pPr>
        <w:jc w:val="center"/>
        <w:outlineLvl w:val="0"/>
      </w:pPr>
    </w:p>
    <w:p w14:paraId="5491DF96" w14:textId="7B3B7347" w:rsidR="00FD1794" w:rsidRDefault="00FD1794" w:rsidP="00FD1794">
      <w:pPr>
        <w:jc w:val="center"/>
        <w:outlineLvl w:val="0"/>
      </w:pPr>
    </w:p>
    <w:p w14:paraId="32C25950" w14:textId="64E928E7" w:rsidR="00FD1794" w:rsidRDefault="00FD1794" w:rsidP="00FD1794">
      <w:pPr>
        <w:jc w:val="center"/>
        <w:outlineLvl w:val="0"/>
      </w:pPr>
    </w:p>
    <w:p w14:paraId="5FD313C3" w14:textId="3FAA049E" w:rsidR="00FD1794" w:rsidRDefault="00FD1794" w:rsidP="00FD1794">
      <w:pPr>
        <w:jc w:val="center"/>
        <w:outlineLvl w:val="0"/>
      </w:pPr>
    </w:p>
    <w:p w14:paraId="78800700" w14:textId="62997087" w:rsidR="00FD1794" w:rsidRDefault="00FD1794" w:rsidP="00FD1794">
      <w:pPr>
        <w:jc w:val="center"/>
        <w:outlineLvl w:val="0"/>
      </w:pPr>
    </w:p>
    <w:p w14:paraId="337EC9AE" w14:textId="220BDB80" w:rsidR="00FD1794" w:rsidRDefault="00FD1794" w:rsidP="00FD1794">
      <w:pPr>
        <w:jc w:val="center"/>
        <w:outlineLvl w:val="0"/>
      </w:pPr>
    </w:p>
    <w:p w14:paraId="3BF07552" w14:textId="02DA959B" w:rsidR="00FD1794" w:rsidRDefault="00FD1794" w:rsidP="00FD1794">
      <w:pPr>
        <w:jc w:val="center"/>
        <w:outlineLvl w:val="0"/>
      </w:pPr>
    </w:p>
    <w:p w14:paraId="16AA1A2D" w14:textId="16BAF30A" w:rsidR="00714F79" w:rsidRDefault="00714F79" w:rsidP="00FD1794">
      <w:pPr>
        <w:jc w:val="center"/>
        <w:outlineLvl w:val="0"/>
      </w:pPr>
    </w:p>
    <w:p w14:paraId="1D0A8414" w14:textId="3779A4A5" w:rsidR="00714F79" w:rsidRDefault="00714F79" w:rsidP="00FD1794">
      <w:pPr>
        <w:jc w:val="center"/>
        <w:outlineLvl w:val="0"/>
      </w:pPr>
    </w:p>
    <w:p w14:paraId="50AE1C51" w14:textId="4281291D" w:rsidR="00714F79" w:rsidRDefault="00714F79" w:rsidP="00FD1794">
      <w:pPr>
        <w:jc w:val="center"/>
        <w:outlineLvl w:val="0"/>
      </w:pPr>
    </w:p>
    <w:p w14:paraId="701327A2" w14:textId="29E4537C" w:rsidR="00714F79" w:rsidRDefault="00714F79" w:rsidP="00FD1794">
      <w:pPr>
        <w:jc w:val="center"/>
        <w:outlineLvl w:val="0"/>
      </w:pPr>
    </w:p>
    <w:p w14:paraId="37638999" w14:textId="00A28C5A" w:rsidR="00714F79" w:rsidRDefault="00714F79" w:rsidP="00FD1794">
      <w:pPr>
        <w:jc w:val="center"/>
        <w:outlineLvl w:val="0"/>
      </w:pPr>
    </w:p>
    <w:p w14:paraId="4CCB6851" w14:textId="3072ED97" w:rsidR="00FD1794" w:rsidRPr="00E20809" w:rsidRDefault="00FD1794" w:rsidP="00FD1794">
      <w:pPr>
        <w:jc w:val="right"/>
        <w:rPr>
          <w:sz w:val="28"/>
          <w:szCs w:val="28"/>
        </w:rPr>
      </w:pPr>
      <w:r w:rsidRPr="00E2080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326DC7F7" w14:textId="77777777" w:rsidR="00FD1794" w:rsidRPr="00E20809" w:rsidRDefault="00FD1794" w:rsidP="00FD1794">
      <w:pPr>
        <w:jc w:val="right"/>
        <w:rPr>
          <w:sz w:val="28"/>
          <w:szCs w:val="28"/>
        </w:rPr>
      </w:pPr>
      <w:r w:rsidRPr="00E20809">
        <w:rPr>
          <w:sz w:val="28"/>
          <w:szCs w:val="28"/>
        </w:rPr>
        <w:t>к постановлению администрации</w:t>
      </w:r>
    </w:p>
    <w:p w14:paraId="389D0EB8" w14:textId="77777777" w:rsidR="00FD1794" w:rsidRPr="00E20809" w:rsidRDefault="00FD1794" w:rsidP="00FD1794">
      <w:pPr>
        <w:jc w:val="right"/>
        <w:rPr>
          <w:sz w:val="28"/>
          <w:szCs w:val="28"/>
        </w:rPr>
      </w:pPr>
      <w:r w:rsidRPr="00E20809">
        <w:rPr>
          <w:sz w:val="28"/>
          <w:szCs w:val="28"/>
        </w:rPr>
        <w:t>городского поселения Рузаевка</w:t>
      </w:r>
    </w:p>
    <w:p w14:paraId="30317703" w14:textId="25CCE143" w:rsidR="00FD1794" w:rsidRDefault="00714F79" w:rsidP="007E034B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E034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D1794" w:rsidRPr="00E20809">
        <w:rPr>
          <w:sz w:val="28"/>
          <w:szCs w:val="28"/>
        </w:rPr>
        <w:t xml:space="preserve">  </w:t>
      </w:r>
      <w:r w:rsidR="007E034B" w:rsidRPr="00E20809">
        <w:rPr>
          <w:sz w:val="28"/>
          <w:szCs w:val="28"/>
        </w:rPr>
        <w:t xml:space="preserve">от </w:t>
      </w:r>
      <w:r w:rsidR="007E034B">
        <w:rPr>
          <w:sz w:val="28"/>
          <w:szCs w:val="28"/>
        </w:rPr>
        <w:t>01.11.2024 года № 1819</w:t>
      </w:r>
    </w:p>
    <w:p w14:paraId="7519EA36" w14:textId="77777777" w:rsidR="00FD1794" w:rsidRPr="001F5833" w:rsidRDefault="00FD1794" w:rsidP="00FD1794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1F5833">
        <w:rPr>
          <w:b/>
          <w:bCs/>
          <w:color w:val="26282F"/>
          <w:sz w:val="28"/>
          <w:szCs w:val="28"/>
        </w:rPr>
        <w:t>Перечень</w:t>
      </w:r>
      <w:r w:rsidRPr="001F5833">
        <w:rPr>
          <w:b/>
          <w:bCs/>
          <w:color w:val="26282F"/>
          <w:sz w:val="28"/>
          <w:szCs w:val="28"/>
        </w:rPr>
        <w:br/>
      </w:r>
      <w:r>
        <w:rPr>
          <w:b/>
          <w:bCs/>
          <w:color w:val="26282F"/>
          <w:sz w:val="28"/>
          <w:szCs w:val="28"/>
        </w:rPr>
        <w:t>традиционных мест зимней рыбалки на территории городского поселения Рузаевка</w:t>
      </w:r>
    </w:p>
    <w:p w14:paraId="7E3B1FCF" w14:textId="77777777" w:rsidR="00FD1794" w:rsidRPr="001F5833" w:rsidRDefault="00FD1794" w:rsidP="00FD1794">
      <w:pPr>
        <w:rPr>
          <w:sz w:val="28"/>
          <w:szCs w:val="28"/>
        </w:rPr>
      </w:pPr>
    </w:p>
    <w:p w14:paraId="3D4054B1" w14:textId="77777777" w:rsidR="00FD1794" w:rsidRDefault="00FD1794" w:rsidP="00FD1794">
      <w:pPr>
        <w:tabs>
          <w:tab w:val="left" w:pos="851"/>
        </w:tabs>
        <w:autoSpaceDE w:val="0"/>
        <w:autoSpaceDN w:val="0"/>
        <w:adjustRightInd w:val="0"/>
        <w:ind w:firstLine="540"/>
        <w:jc w:val="both"/>
      </w:pPr>
    </w:p>
    <w:tbl>
      <w:tblPr>
        <w:tblStyle w:val="a5"/>
        <w:tblW w:w="9648" w:type="dxa"/>
        <w:tblLayout w:type="fixed"/>
        <w:tblLook w:val="01E0" w:firstRow="1" w:lastRow="1" w:firstColumn="1" w:lastColumn="1" w:noHBand="0" w:noVBand="0"/>
      </w:tblPr>
      <w:tblGrid>
        <w:gridCol w:w="1008"/>
        <w:gridCol w:w="3240"/>
        <w:gridCol w:w="2693"/>
        <w:gridCol w:w="2707"/>
      </w:tblGrid>
      <w:tr w:rsidR="00FD1794" w14:paraId="3522268B" w14:textId="77777777" w:rsidTr="00FD1794">
        <w:tc>
          <w:tcPr>
            <w:tcW w:w="1008" w:type="dxa"/>
          </w:tcPr>
          <w:p w14:paraId="67FDD3F4" w14:textId="77777777" w:rsidR="00FD1794" w:rsidRPr="0051349D" w:rsidRDefault="00FD1794" w:rsidP="002F30FA">
            <w:pPr>
              <w:pStyle w:val="ad"/>
              <w:tabs>
                <w:tab w:val="left" w:pos="9360"/>
              </w:tabs>
              <w:ind w:right="-5"/>
              <w:rPr>
                <w:b/>
                <w:bCs/>
                <w:sz w:val="26"/>
                <w:szCs w:val="26"/>
              </w:rPr>
            </w:pPr>
            <w:r w:rsidRPr="0051349D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240" w:type="dxa"/>
          </w:tcPr>
          <w:p w14:paraId="0FB926B0" w14:textId="77777777" w:rsidR="00FD1794" w:rsidRPr="0051349D" w:rsidRDefault="00FD1794" w:rsidP="002F30FA">
            <w:pPr>
              <w:pStyle w:val="ad"/>
              <w:tabs>
                <w:tab w:val="left" w:pos="9360"/>
              </w:tabs>
              <w:ind w:right="-5"/>
              <w:rPr>
                <w:b/>
                <w:bCs/>
                <w:sz w:val="26"/>
                <w:szCs w:val="26"/>
              </w:rPr>
            </w:pPr>
            <w:r w:rsidRPr="0051349D">
              <w:rPr>
                <w:b/>
                <w:bCs/>
                <w:sz w:val="26"/>
                <w:szCs w:val="26"/>
              </w:rPr>
              <w:t>Местонахождение</w:t>
            </w:r>
          </w:p>
        </w:tc>
        <w:tc>
          <w:tcPr>
            <w:tcW w:w="2693" w:type="dxa"/>
          </w:tcPr>
          <w:p w14:paraId="4D0DE8C1" w14:textId="77777777" w:rsidR="00FD1794" w:rsidRPr="0051349D" w:rsidRDefault="00FD1794" w:rsidP="002F30FA">
            <w:pPr>
              <w:pStyle w:val="ad"/>
              <w:tabs>
                <w:tab w:val="left" w:pos="9360"/>
              </w:tabs>
              <w:ind w:right="-5"/>
              <w:rPr>
                <w:b/>
                <w:bCs/>
                <w:sz w:val="26"/>
                <w:szCs w:val="26"/>
              </w:rPr>
            </w:pPr>
            <w:r w:rsidRPr="0051349D">
              <w:rPr>
                <w:b/>
                <w:bCs/>
                <w:sz w:val="26"/>
                <w:szCs w:val="26"/>
              </w:rPr>
              <w:t>Ответственные лица за контроль</w:t>
            </w:r>
          </w:p>
        </w:tc>
        <w:tc>
          <w:tcPr>
            <w:tcW w:w="2707" w:type="dxa"/>
          </w:tcPr>
          <w:p w14:paraId="0C305464" w14:textId="0B558005" w:rsidR="00FD1794" w:rsidRPr="0051349D" w:rsidRDefault="00FD1794" w:rsidP="00FD1794">
            <w:pPr>
              <w:pStyle w:val="ad"/>
              <w:tabs>
                <w:tab w:val="left" w:pos="9360"/>
              </w:tabs>
              <w:ind w:right="-5"/>
              <w:rPr>
                <w:b/>
                <w:bCs/>
                <w:sz w:val="26"/>
                <w:szCs w:val="26"/>
              </w:rPr>
            </w:pPr>
            <w:r w:rsidRPr="0051349D">
              <w:rPr>
                <w:b/>
                <w:bCs/>
                <w:sz w:val="26"/>
                <w:szCs w:val="26"/>
              </w:rPr>
              <w:t>Ориентировочное количество рыбаков, чел.</w:t>
            </w:r>
          </w:p>
        </w:tc>
      </w:tr>
      <w:tr w:rsidR="00626184" w14:paraId="1EEE9C07" w14:textId="77777777" w:rsidTr="00FD1794">
        <w:tc>
          <w:tcPr>
            <w:tcW w:w="1008" w:type="dxa"/>
          </w:tcPr>
          <w:p w14:paraId="7A2D6E65" w14:textId="77777777" w:rsidR="00626184" w:rsidRPr="0051349D" w:rsidRDefault="00626184" w:rsidP="002F30FA">
            <w:pPr>
              <w:pStyle w:val="ad"/>
              <w:tabs>
                <w:tab w:val="left" w:pos="9360"/>
              </w:tabs>
              <w:ind w:right="-5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240" w:type="dxa"/>
          </w:tcPr>
          <w:p w14:paraId="3BF118F8" w14:textId="77777777" w:rsidR="00626184" w:rsidRPr="0051349D" w:rsidRDefault="00626184" w:rsidP="002F30FA">
            <w:pPr>
              <w:pStyle w:val="ad"/>
              <w:tabs>
                <w:tab w:val="left" w:pos="9360"/>
              </w:tabs>
              <w:ind w:right="-5"/>
              <w:rPr>
                <w:b/>
                <w:bCs/>
                <w:sz w:val="26"/>
                <w:szCs w:val="26"/>
              </w:rPr>
            </w:pPr>
            <w:proofErr w:type="spellStart"/>
            <w:r w:rsidRPr="0051349D">
              <w:rPr>
                <w:b/>
                <w:sz w:val="28"/>
                <w:szCs w:val="28"/>
              </w:rPr>
              <w:t>Сузгарьевский</w:t>
            </w:r>
            <w:proofErr w:type="spellEnd"/>
            <w:r w:rsidRPr="0051349D">
              <w:rPr>
                <w:b/>
                <w:sz w:val="28"/>
                <w:szCs w:val="28"/>
              </w:rPr>
              <w:t xml:space="preserve"> водоем</w:t>
            </w:r>
          </w:p>
        </w:tc>
        <w:tc>
          <w:tcPr>
            <w:tcW w:w="2693" w:type="dxa"/>
            <w:vMerge w:val="restart"/>
          </w:tcPr>
          <w:p w14:paraId="2B57BABC" w14:textId="0CBBCF74" w:rsidR="00626184" w:rsidRDefault="00626184" w:rsidP="00FD1794">
            <w:pPr>
              <w:pStyle w:val="ad"/>
              <w:tabs>
                <w:tab w:val="left" w:pos="9360"/>
              </w:tabs>
              <w:ind w:right="-5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Отдел ГО, начальник отдела И.С. Нестеркин; ГИМС по РМ, </w:t>
            </w:r>
          </w:p>
          <w:p w14:paraId="5FA39390" w14:textId="44119172" w:rsidR="00626184" w:rsidRPr="0051349D" w:rsidRDefault="00626184" w:rsidP="002F30FA">
            <w:pPr>
              <w:pStyle w:val="ad"/>
              <w:tabs>
                <w:tab w:val="left" w:pos="9360"/>
              </w:tabs>
              <w:ind w:right="-5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(по согласованию)</w:t>
            </w:r>
          </w:p>
        </w:tc>
        <w:tc>
          <w:tcPr>
            <w:tcW w:w="2707" w:type="dxa"/>
          </w:tcPr>
          <w:p w14:paraId="2160F047" w14:textId="77777777" w:rsidR="00626184" w:rsidRPr="0051349D" w:rsidRDefault="00626184" w:rsidP="002F30FA">
            <w:pPr>
              <w:pStyle w:val="ad"/>
              <w:tabs>
                <w:tab w:val="left" w:pos="9360"/>
              </w:tabs>
              <w:ind w:right="-5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</w:t>
            </w:r>
          </w:p>
        </w:tc>
      </w:tr>
      <w:tr w:rsidR="00626184" w14:paraId="781240F7" w14:textId="77777777" w:rsidTr="00FD1794">
        <w:tc>
          <w:tcPr>
            <w:tcW w:w="1008" w:type="dxa"/>
          </w:tcPr>
          <w:p w14:paraId="42E46FEA" w14:textId="77777777" w:rsidR="00626184" w:rsidRPr="0051349D" w:rsidRDefault="00626184" w:rsidP="002F30FA">
            <w:pPr>
              <w:pStyle w:val="ad"/>
              <w:tabs>
                <w:tab w:val="left" w:pos="9360"/>
              </w:tabs>
              <w:ind w:right="-5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240" w:type="dxa"/>
          </w:tcPr>
          <w:p w14:paraId="50A646C3" w14:textId="77777777" w:rsidR="00626184" w:rsidRPr="0051349D" w:rsidRDefault="00626184" w:rsidP="002F30FA">
            <w:pPr>
              <w:pStyle w:val="ad"/>
              <w:tabs>
                <w:tab w:val="left" w:pos="9360"/>
              </w:tabs>
              <w:ind w:right="-5"/>
              <w:rPr>
                <w:b/>
                <w:bCs/>
                <w:sz w:val="26"/>
                <w:szCs w:val="26"/>
              </w:rPr>
            </w:pPr>
            <w:r w:rsidRPr="0051349D">
              <w:rPr>
                <w:b/>
                <w:sz w:val="28"/>
                <w:szCs w:val="28"/>
              </w:rPr>
              <w:t xml:space="preserve">Водоем по ул. </w:t>
            </w:r>
            <w:bookmarkStart w:id="4" w:name="_GoBack"/>
            <w:bookmarkEnd w:id="4"/>
            <w:r w:rsidRPr="0051349D">
              <w:rPr>
                <w:b/>
                <w:sz w:val="28"/>
                <w:szCs w:val="28"/>
              </w:rPr>
              <w:t>Ворошилова</w:t>
            </w:r>
          </w:p>
        </w:tc>
        <w:tc>
          <w:tcPr>
            <w:tcW w:w="2693" w:type="dxa"/>
            <w:vMerge/>
          </w:tcPr>
          <w:p w14:paraId="15F5901E" w14:textId="77777777" w:rsidR="00626184" w:rsidRPr="0051349D" w:rsidRDefault="00626184" w:rsidP="002F30FA">
            <w:pPr>
              <w:pStyle w:val="ad"/>
              <w:tabs>
                <w:tab w:val="left" w:pos="9360"/>
              </w:tabs>
              <w:ind w:right="-5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7" w:type="dxa"/>
          </w:tcPr>
          <w:p w14:paraId="08A68A3F" w14:textId="77777777" w:rsidR="00626184" w:rsidRPr="0051349D" w:rsidRDefault="00626184" w:rsidP="002F30FA">
            <w:pPr>
              <w:pStyle w:val="ad"/>
              <w:tabs>
                <w:tab w:val="left" w:pos="9360"/>
              </w:tabs>
              <w:ind w:right="-5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</w:p>
        </w:tc>
      </w:tr>
      <w:tr w:rsidR="00626184" w14:paraId="7A459E22" w14:textId="77777777" w:rsidTr="00FD1794">
        <w:tc>
          <w:tcPr>
            <w:tcW w:w="1008" w:type="dxa"/>
          </w:tcPr>
          <w:p w14:paraId="6F5338C4" w14:textId="77777777" w:rsidR="00626184" w:rsidRPr="0051349D" w:rsidRDefault="00626184" w:rsidP="002F30FA">
            <w:pPr>
              <w:pStyle w:val="ad"/>
              <w:tabs>
                <w:tab w:val="left" w:pos="9360"/>
              </w:tabs>
              <w:ind w:right="-5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240" w:type="dxa"/>
          </w:tcPr>
          <w:p w14:paraId="66B5ACEA" w14:textId="77777777" w:rsidR="00626184" w:rsidRPr="0051349D" w:rsidRDefault="00626184" w:rsidP="002F30FA">
            <w:pPr>
              <w:pStyle w:val="ad"/>
              <w:tabs>
                <w:tab w:val="left" w:pos="9360"/>
              </w:tabs>
              <w:ind w:right="-5"/>
              <w:rPr>
                <w:b/>
                <w:bCs/>
                <w:sz w:val="26"/>
                <w:szCs w:val="26"/>
              </w:rPr>
            </w:pPr>
            <w:r w:rsidRPr="0051349D">
              <w:rPr>
                <w:b/>
                <w:sz w:val="28"/>
                <w:szCs w:val="28"/>
              </w:rPr>
              <w:t>Каскад прудов бывшего садоводческого товарищества завода ЭВМ (ул. 40 лет Победы)</w:t>
            </w:r>
          </w:p>
        </w:tc>
        <w:tc>
          <w:tcPr>
            <w:tcW w:w="2693" w:type="dxa"/>
            <w:vMerge/>
          </w:tcPr>
          <w:p w14:paraId="62B774A2" w14:textId="77777777" w:rsidR="00626184" w:rsidRPr="0051349D" w:rsidRDefault="00626184" w:rsidP="002F30FA">
            <w:pPr>
              <w:pStyle w:val="ad"/>
              <w:tabs>
                <w:tab w:val="left" w:pos="9360"/>
              </w:tabs>
              <w:ind w:right="-5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7" w:type="dxa"/>
          </w:tcPr>
          <w:p w14:paraId="33024CB6" w14:textId="77777777" w:rsidR="00626184" w:rsidRPr="0051349D" w:rsidRDefault="00626184" w:rsidP="002F30FA">
            <w:pPr>
              <w:pStyle w:val="ad"/>
              <w:tabs>
                <w:tab w:val="left" w:pos="9360"/>
              </w:tabs>
              <w:ind w:right="-5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</w:p>
        </w:tc>
      </w:tr>
      <w:tr w:rsidR="00626184" w14:paraId="2C7CDE22" w14:textId="77777777" w:rsidTr="00FD1794">
        <w:tc>
          <w:tcPr>
            <w:tcW w:w="1008" w:type="dxa"/>
          </w:tcPr>
          <w:p w14:paraId="5BD06B25" w14:textId="77777777" w:rsidR="00626184" w:rsidRPr="0051349D" w:rsidRDefault="00626184" w:rsidP="002F30FA">
            <w:pPr>
              <w:pStyle w:val="ad"/>
              <w:tabs>
                <w:tab w:val="left" w:pos="9360"/>
              </w:tabs>
              <w:ind w:right="-5"/>
              <w:rPr>
                <w:b/>
                <w:bCs/>
                <w:sz w:val="26"/>
                <w:szCs w:val="26"/>
              </w:rPr>
            </w:pPr>
            <w:bookmarkStart w:id="5" w:name="_Hlk151533354"/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240" w:type="dxa"/>
          </w:tcPr>
          <w:p w14:paraId="65AB60C0" w14:textId="77777777" w:rsidR="00626184" w:rsidRPr="0051349D" w:rsidRDefault="00626184" w:rsidP="002F30FA">
            <w:pPr>
              <w:pStyle w:val="ad"/>
              <w:tabs>
                <w:tab w:val="left" w:pos="9360"/>
              </w:tabs>
              <w:ind w:right="-5"/>
              <w:rPr>
                <w:b/>
                <w:bCs/>
                <w:sz w:val="26"/>
                <w:szCs w:val="26"/>
              </w:rPr>
            </w:pPr>
            <w:r w:rsidRPr="0051349D">
              <w:rPr>
                <w:b/>
                <w:sz w:val="28"/>
                <w:szCs w:val="28"/>
              </w:rPr>
              <w:t xml:space="preserve">Водоем по ул. Индустриальная (микрорайон </w:t>
            </w:r>
            <w:proofErr w:type="spellStart"/>
            <w:r w:rsidRPr="0051349D">
              <w:rPr>
                <w:b/>
                <w:sz w:val="28"/>
                <w:szCs w:val="28"/>
              </w:rPr>
              <w:t>кирзавода</w:t>
            </w:r>
            <w:proofErr w:type="spellEnd"/>
            <w:r w:rsidRPr="0051349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693" w:type="dxa"/>
            <w:vMerge/>
          </w:tcPr>
          <w:p w14:paraId="7AAB9EAE" w14:textId="77777777" w:rsidR="00626184" w:rsidRPr="0051349D" w:rsidRDefault="00626184" w:rsidP="002F30FA">
            <w:pPr>
              <w:pStyle w:val="ad"/>
              <w:tabs>
                <w:tab w:val="left" w:pos="9360"/>
              </w:tabs>
              <w:ind w:right="-5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7" w:type="dxa"/>
          </w:tcPr>
          <w:p w14:paraId="24F37FDC" w14:textId="77777777" w:rsidR="00626184" w:rsidRPr="0051349D" w:rsidRDefault="00626184" w:rsidP="002F30FA">
            <w:pPr>
              <w:pStyle w:val="ad"/>
              <w:tabs>
                <w:tab w:val="left" w:pos="9360"/>
              </w:tabs>
              <w:ind w:right="-5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</w:p>
        </w:tc>
      </w:tr>
      <w:bookmarkEnd w:id="5"/>
      <w:tr w:rsidR="00626184" w:rsidRPr="0051349D" w14:paraId="196408D3" w14:textId="77777777" w:rsidTr="00C8403E">
        <w:tblPrEx>
          <w:tblLook w:val="04A0" w:firstRow="1" w:lastRow="0" w:firstColumn="1" w:lastColumn="0" w:noHBand="0" w:noVBand="1"/>
        </w:tblPrEx>
        <w:tc>
          <w:tcPr>
            <w:tcW w:w="1008" w:type="dxa"/>
          </w:tcPr>
          <w:p w14:paraId="0E2A2D95" w14:textId="28C0DBBE" w:rsidR="00626184" w:rsidRPr="0051349D" w:rsidRDefault="00626184" w:rsidP="00AC69D2">
            <w:pPr>
              <w:pStyle w:val="ad"/>
              <w:tabs>
                <w:tab w:val="left" w:pos="9360"/>
              </w:tabs>
              <w:ind w:right="-5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240" w:type="dxa"/>
          </w:tcPr>
          <w:p w14:paraId="032358E4" w14:textId="18394772" w:rsidR="00626184" w:rsidRPr="0051349D" w:rsidRDefault="00626184" w:rsidP="00AC69D2">
            <w:pPr>
              <w:pStyle w:val="ad"/>
              <w:tabs>
                <w:tab w:val="left" w:pos="9360"/>
              </w:tabs>
              <w:ind w:right="-5"/>
              <w:rPr>
                <w:b/>
                <w:bCs/>
                <w:sz w:val="26"/>
                <w:szCs w:val="26"/>
              </w:rPr>
            </w:pPr>
            <w:r w:rsidRPr="00626184">
              <w:rPr>
                <w:b/>
                <w:sz w:val="28"/>
                <w:szCs w:val="28"/>
              </w:rPr>
              <w:t>Водоем по улице Юрасова</w:t>
            </w:r>
          </w:p>
        </w:tc>
        <w:tc>
          <w:tcPr>
            <w:tcW w:w="2693" w:type="dxa"/>
            <w:vMerge/>
          </w:tcPr>
          <w:p w14:paraId="7E15D94C" w14:textId="77777777" w:rsidR="00626184" w:rsidRPr="0051349D" w:rsidRDefault="00626184" w:rsidP="00AC69D2">
            <w:pPr>
              <w:pStyle w:val="ad"/>
              <w:tabs>
                <w:tab w:val="left" w:pos="9360"/>
              </w:tabs>
              <w:ind w:right="-5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7" w:type="dxa"/>
          </w:tcPr>
          <w:p w14:paraId="273E3AD7" w14:textId="08ADFD79" w:rsidR="00626184" w:rsidRPr="0051349D" w:rsidRDefault="00626184" w:rsidP="00AC69D2">
            <w:pPr>
              <w:pStyle w:val="ad"/>
              <w:tabs>
                <w:tab w:val="left" w:pos="9360"/>
              </w:tabs>
              <w:ind w:right="-5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</w:tr>
    </w:tbl>
    <w:p w14:paraId="6D3583CC" w14:textId="77777777" w:rsidR="00FD1794" w:rsidRPr="00C42D3B" w:rsidRDefault="00FD1794" w:rsidP="00FD1794">
      <w:pPr>
        <w:jc w:val="center"/>
        <w:outlineLvl w:val="0"/>
      </w:pPr>
    </w:p>
    <w:sectPr w:rsidR="00FD1794" w:rsidRPr="00C42D3B" w:rsidSect="001202CF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BA222" w14:textId="77777777" w:rsidR="003A2A0A" w:rsidRDefault="003A2A0A" w:rsidP="00617B40">
      <w:r>
        <w:separator/>
      </w:r>
    </w:p>
  </w:endnote>
  <w:endnote w:type="continuationSeparator" w:id="0">
    <w:p w14:paraId="493917D6" w14:textId="77777777" w:rsidR="003A2A0A" w:rsidRDefault="003A2A0A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6F3C" w14:textId="77777777" w:rsidR="003A2A0A" w:rsidRDefault="003A2A0A" w:rsidP="00617B40">
      <w:r>
        <w:separator/>
      </w:r>
    </w:p>
  </w:footnote>
  <w:footnote w:type="continuationSeparator" w:id="0">
    <w:p w14:paraId="2CF41333" w14:textId="77777777" w:rsidR="003A2A0A" w:rsidRDefault="003A2A0A" w:rsidP="0061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C2C5A"/>
    <w:multiLevelType w:val="hybridMultilevel"/>
    <w:tmpl w:val="B5E4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28"/>
    <w:rsid w:val="00002FD0"/>
    <w:rsid w:val="00032399"/>
    <w:rsid w:val="00033E1F"/>
    <w:rsid w:val="00045F63"/>
    <w:rsid w:val="00050509"/>
    <w:rsid w:val="00056D28"/>
    <w:rsid w:val="00060C29"/>
    <w:rsid w:val="000843D9"/>
    <w:rsid w:val="0008696E"/>
    <w:rsid w:val="00094C89"/>
    <w:rsid w:val="000A44A9"/>
    <w:rsid w:val="000A7F4E"/>
    <w:rsid w:val="000B7922"/>
    <w:rsid w:val="000C563C"/>
    <w:rsid w:val="000D078E"/>
    <w:rsid w:val="000D2EFE"/>
    <w:rsid w:val="000E4C8D"/>
    <w:rsid w:val="000F242D"/>
    <w:rsid w:val="000F2AE4"/>
    <w:rsid w:val="000F7E71"/>
    <w:rsid w:val="001202CF"/>
    <w:rsid w:val="00150380"/>
    <w:rsid w:val="00164A14"/>
    <w:rsid w:val="00171E44"/>
    <w:rsid w:val="00172A06"/>
    <w:rsid w:val="0018600B"/>
    <w:rsid w:val="001865EE"/>
    <w:rsid w:val="001973BB"/>
    <w:rsid w:val="0019783B"/>
    <w:rsid w:val="001C5C3F"/>
    <w:rsid w:val="001D6D4E"/>
    <w:rsid w:val="001E3524"/>
    <w:rsid w:val="001E4F7C"/>
    <w:rsid w:val="001E6790"/>
    <w:rsid w:val="001F06CD"/>
    <w:rsid w:val="00202DB5"/>
    <w:rsid w:val="00217599"/>
    <w:rsid w:val="00220034"/>
    <w:rsid w:val="00221A19"/>
    <w:rsid w:val="002365A4"/>
    <w:rsid w:val="00256FBA"/>
    <w:rsid w:val="00263B7B"/>
    <w:rsid w:val="00263D64"/>
    <w:rsid w:val="00267929"/>
    <w:rsid w:val="002800D9"/>
    <w:rsid w:val="002916D8"/>
    <w:rsid w:val="002920ED"/>
    <w:rsid w:val="002A7573"/>
    <w:rsid w:val="002D345C"/>
    <w:rsid w:val="002F077E"/>
    <w:rsid w:val="00301280"/>
    <w:rsid w:val="00303BE1"/>
    <w:rsid w:val="0030512D"/>
    <w:rsid w:val="00317D67"/>
    <w:rsid w:val="00320860"/>
    <w:rsid w:val="0033782F"/>
    <w:rsid w:val="003501A1"/>
    <w:rsid w:val="003574B9"/>
    <w:rsid w:val="00376951"/>
    <w:rsid w:val="0038617F"/>
    <w:rsid w:val="00396E72"/>
    <w:rsid w:val="003A2074"/>
    <w:rsid w:val="003A2A0A"/>
    <w:rsid w:val="003A6B1B"/>
    <w:rsid w:val="003B6711"/>
    <w:rsid w:val="003C2778"/>
    <w:rsid w:val="003D3FD0"/>
    <w:rsid w:val="003E3689"/>
    <w:rsid w:val="003E6052"/>
    <w:rsid w:val="003F0E14"/>
    <w:rsid w:val="004066F6"/>
    <w:rsid w:val="00423270"/>
    <w:rsid w:val="00440046"/>
    <w:rsid w:val="0046276E"/>
    <w:rsid w:val="00467C8F"/>
    <w:rsid w:val="00472068"/>
    <w:rsid w:val="00473120"/>
    <w:rsid w:val="00475211"/>
    <w:rsid w:val="00476734"/>
    <w:rsid w:val="004809C9"/>
    <w:rsid w:val="004A7E60"/>
    <w:rsid w:val="004B131C"/>
    <w:rsid w:val="004E47EA"/>
    <w:rsid w:val="00520A8B"/>
    <w:rsid w:val="0052311D"/>
    <w:rsid w:val="00526003"/>
    <w:rsid w:val="00535752"/>
    <w:rsid w:val="005439BD"/>
    <w:rsid w:val="00566CB0"/>
    <w:rsid w:val="00574A04"/>
    <w:rsid w:val="00590268"/>
    <w:rsid w:val="0059136D"/>
    <w:rsid w:val="005A66B0"/>
    <w:rsid w:val="005B7083"/>
    <w:rsid w:val="005C4F99"/>
    <w:rsid w:val="005D30D1"/>
    <w:rsid w:val="005E4870"/>
    <w:rsid w:val="005F0864"/>
    <w:rsid w:val="005F2FE4"/>
    <w:rsid w:val="005F587B"/>
    <w:rsid w:val="00617B40"/>
    <w:rsid w:val="00626184"/>
    <w:rsid w:val="00626321"/>
    <w:rsid w:val="00636F28"/>
    <w:rsid w:val="0063789D"/>
    <w:rsid w:val="0064084B"/>
    <w:rsid w:val="006434F4"/>
    <w:rsid w:val="00657FD6"/>
    <w:rsid w:val="0066334E"/>
    <w:rsid w:val="0067195A"/>
    <w:rsid w:val="006722F9"/>
    <w:rsid w:val="00683A10"/>
    <w:rsid w:val="00690316"/>
    <w:rsid w:val="006A43BD"/>
    <w:rsid w:val="006A5E1B"/>
    <w:rsid w:val="006C149A"/>
    <w:rsid w:val="006C37AF"/>
    <w:rsid w:val="006D1520"/>
    <w:rsid w:val="006E1CB1"/>
    <w:rsid w:val="006E2DA8"/>
    <w:rsid w:val="006E604F"/>
    <w:rsid w:val="006E7DC8"/>
    <w:rsid w:val="006F1E48"/>
    <w:rsid w:val="00714F79"/>
    <w:rsid w:val="0071695A"/>
    <w:rsid w:val="00717090"/>
    <w:rsid w:val="007343BF"/>
    <w:rsid w:val="00742E5A"/>
    <w:rsid w:val="00752482"/>
    <w:rsid w:val="00755E6C"/>
    <w:rsid w:val="00777C55"/>
    <w:rsid w:val="0079188D"/>
    <w:rsid w:val="007978B9"/>
    <w:rsid w:val="007B2A28"/>
    <w:rsid w:val="007B732B"/>
    <w:rsid w:val="007C1955"/>
    <w:rsid w:val="007C655D"/>
    <w:rsid w:val="007D115D"/>
    <w:rsid w:val="007D472F"/>
    <w:rsid w:val="007E034B"/>
    <w:rsid w:val="007F026B"/>
    <w:rsid w:val="00800ACE"/>
    <w:rsid w:val="008023A5"/>
    <w:rsid w:val="00806ADD"/>
    <w:rsid w:val="00834676"/>
    <w:rsid w:val="0083712F"/>
    <w:rsid w:val="0085049C"/>
    <w:rsid w:val="00880285"/>
    <w:rsid w:val="00892415"/>
    <w:rsid w:val="00893223"/>
    <w:rsid w:val="008A299D"/>
    <w:rsid w:val="008C15EF"/>
    <w:rsid w:val="008C2ACB"/>
    <w:rsid w:val="008E4601"/>
    <w:rsid w:val="008F4406"/>
    <w:rsid w:val="009011A8"/>
    <w:rsid w:val="0091163A"/>
    <w:rsid w:val="009138B2"/>
    <w:rsid w:val="0091599B"/>
    <w:rsid w:val="009215D2"/>
    <w:rsid w:val="00933810"/>
    <w:rsid w:val="00933D67"/>
    <w:rsid w:val="00935094"/>
    <w:rsid w:val="009710E1"/>
    <w:rsid w:val="009848C2"/>
    <w:rsid w:val="009B5911"/>
    <w:rsid w:val="009B7082"/>
    <w:rsid w:val="009C0855"/>
    <w:rsid w:val="009C7CFC"/>
    <w:rsid w:val="009D2657"/>
    <w:rsid w:val="009D6BE7"/>
    <w:rsid w:val="009E3689"/>
    <w:rsid w:val="009F6EC2"/>
    <w:rsid w:val="00A02E4D"/>
    <w:rsid w:val="00A13901"/>
    <w:rsid w:val="00A33884"/>
    <w:rsid w:val="00A33D50"/>
    <w:rsid w:val="00A37964"/>
    <w:rsid w:val="00A6434E"/>
    <w:rsid w:val="00A82EDD"/>
    <w:rsid w:val="00A975D4"/>
    <w:rsid w:val="00AA01D3"/>
    <w:rsid w:val="00AA27E7"/>
    <w:rsid w:val="00AA3EEE"/>
    <w:rsid w:val="00AA6107"/>
    <w:rsid w:val="00AB4643"/>
    <w:rsid w:val="00AB57C5"/>
    <w:rsid w:val="00AB6B57"/>
    <w:rsid w:val="00AC194A"/>
    <w:rsid w:val="00AC60F0"/>
    <w:rsid w:val="00AD4B9B"/>
    <w:rsid w:val="00AE373D"/>
    <w:rsid w:val="00AE5D5E"/>
    <w:rsid w:val="00B24987"/>
    <w:rsid w:val="00B35532"/>
    <w:rsid w:val="00B65095"/>
    <w:rsid w:val="00B72969"/>
    <w:rsid w:val="00B73372"/>
    <w:rsid w:val="00B81B63"/>
    <w:rsid w:val="00B976C7"/>
    <w:rsid w:val="00BA12AE"/>
    <w:rsid w:val="00BA43FB"/>
    <w:rsid w:val="00BC3E29"/>
    <w:rsid w:val="00BE3DB0"/>
    <w:rsid w:val="00BF262A"/>
    <w:rsid w:val="00C1548D"/>
    <w:rsid w:val="00C167D1"/>
    <w:rsid w:val="00C25ACD"/>
    <w:rsid w:val="00C2706A"/>
    <w:rsid w:val="00C2795E"/>
    <w:rsid w:val="00C30068"/>
    <w:rsid w:val="00C34395"/>
    <w:rsid w:val="00C34EA2"/>
    <w:rsid w:val="00C36F5A"/>
    <w:rsid w:val="00C42494"/>
    <w:rsid w:val="00C42D3B"/>
    <w:rsid w:val="00C50D1C"/>
    <w:rsid w:val="00C6260B"/>
    <w:rsid w:val="00C7166C"/>
    <w:rsid w:val="00C74513"/>
    <w:rsid w:val="00C8403E"/>
    <w:rsid w:val="00C862B7"/>
    <w:rsid w:val="00C95667"/>
    <w:rsid w:val="00CC3508"/>
    <w:rsid w:val="00CD02C9"/>
    <w:rsid w:val="00CD4E8D"/>
    <w:rsid w:val="00CD5389"/>
    <w:rsid w:val="00CD7392"/>
    <w:rsid w:val="00CE2AFF"/>
    <w:rsid w:val="00CF0A0E"/>
    <w:rsid w:val="00D05C32"/>
    <w:rsid w:val="00D1416B"/>
    <w:rsid w:val="00D17BFD"/>
    <w:rsid w:val="00D212E6"/>
    <w:rsid w:val="00D26095"/>
    <w:rsid w:val="00D31474"/>
    <w:rsid w:val="00D44A28"/>
    <w:rsid w:val="00D45D35"/>
    <w:rsid w:val="00D462DB"/>
    <w:rsid w:val="00D505D5"/>
    <w:rsid w:val="00D53BAF"/>
    <w:rsid w:val="00D631CA"/>
    <w:rsid w:val="00D651FA"/>
    <w:rsid w:val="00D873E7"/>
    <w:rsid w:val="00DA56B3"/>
    <w:rsid w:val="00DA6077"/>
    <w:rsid w:val="00DB23A2"/>
    <w:rsid w:val="00DB3A0E"/>
    <w:rsid w:val="00DC6E01"/>
    <w:rsid w:val="00DD277F"/>
    <w:rsid w:val="00DE54EE"/>
    <w:rsid w:val="00DF2768"/>
    <w:rsid w:val="00E0106F"/>
    <w:rsid w:val="00E06A77"/>
    <w:rsid w:val="00E20809"/>
    <w:rsid w:val="00E253E6"/>
    <w:rsid w:val="00E30ECA"/>
    <w:rsid w:val="00E3199D"/>
    <w:rsid w:val="00E51B99"/>
    <w:rsid w:val="00E624C3"/>
    <w:rsid w:val="00E6780F"/>
    <w:rsid w:val="00E974B0"/>
    <w:rsid w:val="00EA15FA"/>
    <w:rsid w:val="00EB09E6"/>
    <w:rsid w:val="00EB3A44"/>
    <w:rsid w:val="00EB4C20"/>
    <w:rsid w:val="00EC72E2"/>
    <w:rsid w:val="00EC7F85"/>
    <w:rsid w:val="00ED125A"/>
    <w:rsid w:val="00EF214F"/>
    <w:rsid w:val="00EF2BB7"/>
    <w:rsid w:val="00F007A8"/>
    <w:rsid w:val="00F155DA"/>
    <w:rsid w:val="00F262C9"/>
    <w:rsid w:val="00F42E6F"/>
    <w:rsid w:val="00F47D4B"/>
    <w:rsid w:val="00F664F3"/>
    <w:rsid w:val="00F67689"/>
    <w:rsid w:val="00F70D20"/>
    <w:rsid w:val="00F84B65"/>
    <w:rsid w:val="00F94DCA"/>
    <w:rsid w:val="00F96C3F"/>
    <w:rsid w:val="00FB2602"/>
    <w:rsid w:val="00FB40EA"/>
    <w:rsid w:val="00FB708A"/>
    <w:rsid w:val="00FC3DBE"/>
    <w:rsid w:val="00FD0EBC"/>
    <w:rsid w:val="00FD14E8"/>
    <w:rsid w:val="00FD1794"/>
    <w:rsid w:val="00FD3C71"/>
    <w:rsid w:val="00FE5AF6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9B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C42D3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C42D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">
    <w:name w:val="Char Char"/>
    <w:basedOn w:val="a"/>
    <w:rsid w:val="00C42D3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">
    <w:name w:val="Знак Знак Знак Знак"/>
    <w:basedOn w:val="a"/>
    <w:rsid w:val="00FD1794"/>
    <w:pPr>
      <w:spacing w:after="160" w:line="240" w:lineRule="exact"/>
    </w:pPr>
    <w:rPr>
      <w:rFonts w:ascii="Verdana" w:hAnsi="Verdana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zaevka-gp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E1790-7AE6-4DC1-8814-0D72B59F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2024-11-02T11:54:00Z</dcterms:created>
  <dcterms:modified xsi:type="dcterms:W3CDTF">2024-11-07T07:18:00Z</dcterms:modified>
</cp:coreProperties>
</file>