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14.02.2023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Калинина, очистка от снега и наледи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0" style="width:421.100000pt;height:560.8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1" style="width:421.100000pt;height:560.8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2" style="width:421.100000pt;height:560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3" style="width:421.100000pt;height:560.8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Верхняя часть города, уборка снега и наледи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8014">
          <v:rect xmlns:o="urn:schemas-microsoft-com:office:office" xmlns:v="urn:schemas-microsoft-com:vml" id="rectole0000000004" style="width:415.500000pt;height:900.7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8014">
          <v:rect xmlns:o="urn:schemas-microsoft-com:office:office" xmlns:v="urn:schemas-microsoft-com:vml" id="rectole0000000005" style="width:415.500000pt;height:900.7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00" w:dyaOrig="15600">
          <v:rect xmlns:o="urn:schemas-microsoft-com:office:office" xmlns:v="urn:schemas-microsoft-com:vml" id="rectole0000000006" style="width:360.000000pt;height:780.0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00" w:dyaOrig="15600">
          <v:rect xmlns:o="urn:schemas-microsoft-com:office:office" xmlns:v="urn:schemas-microsoft-com:vml" id="rectole0000000007" style="width:360.000000pt;height:780.0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8014">
          <v:rect xmlns:o="urn:schemas-microsoft-com:office:office" xmlns:v="urn:schemas-microsoft-com:vml" id="rectole0000000008" style="width:415.500000pt;height:900.7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00" w:dyaOrig="15600">
          <v:rect xmlns:o="urn:schemas-microsoft-com:office:office" xmlns:v="urn:schemas-microsoft-com:vml" id="rectole0000000009" style="width:360.000000pt;height:780.00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9.wmf" Id="docRId19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styles.xml" Id="docRId21" Type="http://schemas.openxmlformats.org/officeDocument/2006/relationships/styles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numbering.xml" Id="docRId20" Type="http://schemas.openxmlformats.org/officeDocument/2006/relationships/numbering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/Relationships>
</file>