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18E" w:rsidRDefault="00E5318E">
      <w:r>
        <w:t>Мастер-класс 23 июня 2024 г.</w:t>
      </w:r>
    </w:p>
    <w:p w:rsidR="00E5318E" w:rsidRDefault="00E5318E"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В выходные дни в Парке культуры и отдыха вновь работала Творческая лаборатория " Своими руками". Мастер Светлана Анатольевна Горячева учила ребят делать бабочку и брошь из фетра. А 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также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знакомила с выставкой своих вязаных игрушек, которые можно приобрести на память.</w:t>
      </w:r>
      <w:r>
        <w:rPr>
          <w:rFonts w:ascii="Arial" w:hAnsi="Arial"/>
          <w:color w:val="000000"/>
          <w:sz w:val="20"/>
          <w:szCs w:val="20"/>
        </w:rPr>
        <w:br/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Мастер- классы</w:t>
      </w:r>
      <w:bookmarkStart w:id="0" w:name="_GoBack"/>
      <w:bookmarkEnd w:id="0"/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проходят по субботам и воскресеньям с 11.00 часов. Ждём всех желающих!</w:t>
      </w:r>
    </w:p>
    <w:sectPr w:rsidR="00E53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18E"/>
    <w:rsid w:val="00E5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B9757"/>
  <w15:chartTrackingRefBased/>
  <w15:docId w15:val="{33BF4369-43C6-4DD6-B7D9-289EDF521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2024-07-02T13:09:00Z</dcterms:created>
  <dcterms:modified xsi:type="dcterms:W3CDTF">2024-07-02T13:10:00Z</dcterms:modified>
</cp:coreProperties>
</file>