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F21" w:rsidRDefault="00D33F21" w:rsidP="00D33F21">
      <w:pPr>
        <w:pStyle w:val="ListParagraph"/>
        <w:numPr>
          <w:ilvl w:val="0"/>
          <w:numId w:val="1"/>
        </w:numPr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Праздничная радио - программа «Новогоднее поздравление» - 31 декабря в 12.00 часов.</w:t>
      </w:r>
    </w:p>
    <w:p w:rsidR="00D33F21" w:rsidRDefault="00D33F21">
      <w:pPr>
        <w:rPr>
          <w:rFonts w:ascii="Arial" w:hAnsi="Arial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p w:rsidR="00D33F21" w:rsidRDefault="00D33F21">
      <w:pPr>
        <w:rPr>
          <w:rFonts w:ascii="Arial" w:hAnsi="Arial"/>
          <w:color w:val="000000"/>
          <w:sz w:val="20"/>
          <w:szCs w:val="20"/>
          <w:shd w:val="clear" w:color="auto" w:fill="FFFFFF"/>
        </w:rPr>
      </w:pPr>
    </w:p>
    <w:p w:rsidR="00D33F21" w:rsidRDefault="00D33F21">
      <w:r>
        <w:rPr>
          <w:rFonts w:ascii="Arial" w:hAnsi="Arial"/>
          <w:color w:val="000000"/>
          <w:sz w:val="20"/>
          <w:szCs w:val="20"/>
          <w:shd w:val="clear" w:color="auto" w:fill="FFFFFF"/>
        </w:rPr>
        <w:t>Уже скоро наступит Новый 2025 год. Самые приятные предновогодние хлопоты, праздничное настроение и надежда на чудеса царят повсюду!</w:t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Музыкальные поздравления звучали 31 декабря в трансляции в Парке культуры и отдыха: новогодние песни, хиты из кинофильмов и известные любимые мелодии.</w:t>
      </w:r>
    </w:p>
    <w:sectPr w:rsidR="00D33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D81BAA"/>
    <w:multiLevelType w:val="multilevel"/>
    <w:tmpl w:val="FDDA3E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F21"/>
    <w:rsid w:val="00D3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43158"/>
  <w15:chartTrackingRefBased/>
  <w15:docId w15:val="{45A5DD6B-057C-4388-8B9C-6BBFA5230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D33F21"/>
    <w:pPr>
      <w:spacing w:before="100" w:beforeAutospacing="1" w:after="100" w:afterAutospacing="1" w:line="252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2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2025-01-09T11:29:00Z</dcterms:created>
  <dcterms:modified xsi:type="dcterms:W3CDTF">2025-01-09T11:31:00Z</dcterms:modified>
</cp:coreProperties>
</file>