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B19" w:rsidRDefault="00C26B19">
      <w:r>
        <w:t>В преддверии главного праздника года, в Паке звучала поздравительная радиопередача «С наступающим, друзья!». Для прохожих и гостей парка звучали праздничные</w:t>
      </w:r>
      <w:bookmarkStart w:id="0" w:name="_GoBack"/>
      <w:bookmarkEnd w:id="0"/>
      <w:r>
        <w:t xml:space="preserve"> песни и поздравления с наступающим Новым 2024 годом.</w:t>
      </w:r>
    </w:p>
    <w:sectPr w:rsidR="00C26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B19"/>
    <w:rsid w:val="00C2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8037"/>
  <w15:chartTrackingRefBased/>
  <w15:docId w15:val="{6C03B76C-59B9-4941-9AD5-6614BED3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2024-01-11T07:40:00Z</dcterms:created>
  <dcterms:modified xsi:type="dcterms:W3CDTF">2024-01-11T07:44:00Z</dcterms:modified>
</cp:coreProperties>
</file>